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D9" w:rsidRPr="00DF0B01" w:rsidRDefault="001B3691" w:rsidP="00AF1FD9">
      <w:pPr>
        <w:ind w:left="426" w:hangingChars="133" w:hanging="426"/>
        <w:jc w:val="center"/>
        <w:rPr>
          <w:rFonts w:ascii="華康楷書體W5" w:eastAsia="華康楷書體W5" w:hAnsi="華康楷書體W5" w:cs="華康楷書體W5"/>
          <w:sz w:val="32"/>
          <w:szCs w:val="32"/>
        </w:rPr>
      </w:pPr>
      <w:r w:rsidRPr="00DF0B01">
        <w:rPr>
          <w:rFonts w:ascii="華康楷書體W5" w:eastAsia="華康楷書體W5" w:hAnsi="華康楷書體W5" w:cs="華康楷書體W5"/>
          <w:sz w:val="32"/>
          <w:szCs w:val="32"/>
        </w:rPr>
        <w:t>中華民國桌球協會10</w:t>
      </w:r>
      <w:r w:rsidR="00AA1576">
        <w:rPr>
          <w:rFonts w:ascii="華康楷書體W5" w:eastAsia="華康楷書體W5" w:hAnsi="華康楷書體W5" w:cs="華康楷書體W5" w:hint="eastAsia"/>
          <w:sz w:val="32"/>
          <w:szCs w:val="32"/>
        </w:rPr>
        <w:t>6</w:t>
      </w:r>
      <w:r w:rsidR="00DF0B01">
        <w:rPr>
          <w:rFonts w:ascii="華康楷書體W5" w:eastAsia="華康楷書體W5" w:hAnsi="華康楷書體W5" w:cs="華康楷書體W5"/>
          <w:sz w:val="32"/>
          <w:szCs w:val="32"/>
        </w:rPr>
        <w:t>年桃園</w:t>
      </w:r>
      <w:r w:rsidR="00DF0B01">
        <w:rPr>
          <w:rFonts w:ascii="華康楷書體W5" w:eastAsia="華康楷書體W5" w:hAnsi="華康楷書體W5" w:cs="華康楷書體W5" w:hint="eastAsia"/>
          <w:sz w:val="32"/>
          <w:szCs w:val="32"/>
        </w:rPr>
        <w:t>市</w:t>
      </w:r>
      <w:r w:rsidRPr="00DF0B01">
        <w:rPr>
          <w:rFonts w:ascii="華康楷書體W5" w:eastAsia="華康楷書體W5" w:hAnsi="華康楷書體W5" w:cs="華康楷書體W5"/>
          <w:sz w:val="32"/>
          <w:szCs w:val="32"/>
        </w:rPr>
        <w:t>C級裁判研</w:t>
      </w:r>
      <w:r w:rsidR="009E5465" w:rsidRPr="00DF0B01">
        <w:rPr>
          <w:rFonts w:ascii="華康楷書體W5" w:eastAsia="華康楷書體W5" w:hAnsi="華康楷書體W5" w:cs="華康楷書體W5"/>
          <w:sz w:val="32"/>
          <w:szCs w:val="32"/>
        </w:rPr>
        <w:t>習</w:t>
      </w:r>
      <w:r w:rsidRPr="00DF0B01">
        <w:rPr>
          <w:rFonts w:ascii="華康楷書體W5" w:eastAsia="華康楷書體W5" w:hAnsi="華康楷書體W5" w:cs="華康楷書體W5"/>
          <w:sz w:val="32"/>
          <w:szCs w:val="32"/>
        </w:rPr>
        <w:t>會實施辦法</w:t>
      </w:r>
    </w:p>
    <w:p w:rsidR="00AF1FD9" w:rsidRPr="00DF0B01" w:rsidRDefault="00AF1FD9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主    旨：為培養桌球裁判人才，提升桌</w:t>
      </w:r>
      <w:r w:rsidR="002C187C"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>球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競賽水準，特舉辦之。</w:t>
      </w:r>
    </w:p>
    <w:p w:rsidR="00AF1FD9" w:rsidRPr="00DF0B01" w:rsidRDefault="00AF1FD9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指導單位：教育部體育署、中華民國體育運動總會</w:t>
      </w:r>
      <w:r w:rsidR="00135E50" w:rsidRPr="00DF0B01">
        <w:rPr>
          <w:rFonts w:ascii="華康楷書體W5" w:eastAsia="華康楷書體W5" w:hAnsi="華康楷書體W5" w:cs="華康楷書體W5"/>
          <w:sz w:val="28"/>
          <w:szCs w:val="28"/>
        </w:rPr>
        <w:t>。</w:t>
      </w:r>
    </w:p>
    <w:p w:rsidR="000201CE" w:rsidRPr="000201CE" w:rsidRDefault="000201CE" w:rsidP="000201CE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/>
          <w:sz w:val="28"/>
          <w:szCs w:val="28"/>
        </w:rPr>
        <w:t>主辦單位：中華民國桌球協會</w:t>
      </w:r>
      <w:r>
        <w:rPr>
          <w:rFonts w:ascii="華康楷書體W5" w:eastAsia="華康楷書體W5" w:hAnsi="華康楷書體W5" w:cs="華康楷書體W5" w:hint="eastAsia"/>
          <w:sz w:val="28"/>
          <w:szCs w:val="28"/>
        </w:rPr>
        <w:t>、桃園市政府教育局。</w:t>
      </w:r>
    </w:p>
    <w:p w:rsidR="008806DE" w:rsidRPr="00DF0B01" w:rsidRDefault="008806DE" w:rsidP="008806DE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 w:hint="eastAsia"/>
          <w:sz w:val="28"/>
          <w:szCs w:val="28"/>
        </w:rPr>
        <w:t>承辦單位：桃園市壽山高中、桃園市體育會桌球委員會</w:t>
      </w:r>
      <w:r w:rsidR="000201CE">
        <w:rPr>
          <w:rFonts w:ascii="華康楷書體W5" w:eastAsia="華康楷書體W5" w:hAnsi="華康楷書體W5" w:cs="華康楷書體W5" w:hint="eastAsia"/>
          <w:sz w:val="28"/>
          <w:szCs w:val="28"/>
        </w:rPr>
        <w:t>。</w:t>
      </w:r>
    </w:p>
    <w:p w:rsidR="00401831" w:rsidRDefault="00585A09" w:rsidP="0030595D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 w:hint="eastAsia"/>
          <w:sz w:val="28"/>
          <w:szCs w:val="28"/>
        </w:rPr>
        <w:t>協</w:t>
      </w:r>
      <w:r w:rsidR="00135E50" w:rsidRPr="00DF0B01">
        <w:rPr>
          <w:rFonts w:ascii="華康楷書體W5" w:eastAsia="華康楷書體W5" w:hAnsi="華康楷書體W5" w:cs="華康楷書體W5"/>
          <w:sz w:val="28"/>
          <w:szCs w:val="28"/>
        </w:rPr>
        <w:t>辦單位：</w:t>
      </w:r>
      <w:r w:rsidR="00E94B5F"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>國立體育大學、</w:t>
      </w:r>
      <w:r w:rsidR="00135E50" w:rsidRPr="00DF0B01">
        <w:rPr>
          <w:rFonts w:ascii="華康楷書體W5" w:eastAsia="華康楷書體W5" w:hAnsi="華康楷書體W5" w:cs="華康楷書體W5"/>
          <w:sz w:val="28"/>
          <w:szCs w:val="28"/>
        </w:rPr>
        <w:t>桃園</w:t>
      </w:r>
      <w:r w:rsidR="00DF0B01">
        <w:rPr>
          <w:rFonts w:ascii="華康楷書體W5" w:eastAsia="華康楷書體W5" w:hAnsi="華康楷書體W5" w:cs="華康楷書體W5" w:hint="eastAsia"/>
          <w:sz w:val="28"/>
          <w:szCs w:val="28"/>
        </w:rPr>
        <w:t>市</w:t>
      </w:r>
      <w:r w:rsidR="00135E50" w:rsidRPr="00DF0B01">
        <w:rPr>
          <w:rFonts w:ascii="華康楷書體W5" w:eastAsia="華康楷書體W5" w:hAnsi="華康楷書體W5" w:cs="華康楷書體W5"/>
          <w:sz w:val="28"/>
          <w:szCs w:val="28"/>
        </w:rPr>
        <w:t>體育會</w:t>
      </w:r>
      <w:r w:rsidR="000201CE">
        <w:rPr>
          <w:rFonts w:ascii="華康楷書體W5" w:eastAsia="華康楷書體W5" w:hAnsi="華康楷書體W5" w:cs="華康楷書體W5" w:hint="eastAsia"/>
          <w:sz w:val="28"/>
          <w:szCs w:val="28"/>
        </w:rPr>
        <w:t>。</w:t>
      </w:r>
    </w:p>
    <w:p w:rsidR="00135E50" w:rsidRPr="00DF0B01" w:rsidRDefault="00135E50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研習時間：中華民國10</w:t>
      </w:r>
      <w:r w:rsidR="00AA1576">
        <w:rPr>
          <w:rFonts w:ascii="華康楷書體W5" w:eastAsia="華康楷書體W5" w:hAnsi="華康楷書體W5" w:cs="華康楷書體W5" w:hint="eastAsia"/>
          <w:sz w:val="28"/>
          <w:szCs w:val="28"/>
        </w:rPr>
        <w:t>6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年</w:t>
      </w:r>
      <w:r w:rsidR="00423036">
        <w:rPr>
          <w:rFonts w:ascii="華康楷書體W5" w:eastAsia="華康楷書體W5" w:hAnsi="華康楷書體W5" w:cs="華康楷書體W5" w:hint="eastAsia"/>
          <w:sz w:val="28"/>
          <w:szCs w:val="28"/>
        </w:rPr>
        <w:t>2</w:t>
      </w:r>
      <w:r w:rsidR="00005AE4" w:rsidRPr="00DF0B01">
        <w:rPr>
          <w:rFonts w:ascii="華康楷書體W5" w:eastAsia="華康楷書體W5" w:hAnsi="華康楷書體W5" w:cs="華康楷書體W5"/>
          <w:sz w:val="28"/>
          <w:szCs w:val="28"/>
        </w:rPr>
        <w:t>月</w:t>
      </w:r>
      <w:r w:rsidR="00423036">
        <w:rPr>
          <w:rFonts w:ascii="華康楷書體W5" w:eastAsia="華康楷書體W5" w:hAnsi="華康楷書體W5" w:cs="華康楷書體W5" w:hint="eastAsia"/>
          <w:sz w:val="28"/>
          <w:szCs w:val="28"/>
        </w:rPr>
        <w:t>17</w:t>
      </w:r>
      <w:r w:rsidR="003B0612"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>、</w:t>
      </w:r>
      <w:r w:rsidR="00423036">
        <w:rPr>
          <w:rFonts w:ascii="華康楷書體W5" w:eastAsia="華康楷書體W5" w:hAnsi="華康楷書體W5" w:cs="華康楷書體W5" w:hint="eastAsia"/>
          <w:sz w:val="28"/>
          <w:szCs w:val="28"/>
        </w:rPr>
        <w:t>18</w:t>
      </w:r>
      <w:r w:rsidR="003B0612"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>、</w:t>
      </w:r>
      <w:r w:rsidR="00423036">
        <w:rPr>
          <w:rFonts w:ascii="華康楷書體W5" w:eastAsia="華康楷書體W5" w:hAnsi="華康楷書體W5" w:cs="華康楷書體W5" w:hint="eastAsia"/>
          <w:sz w:val="28"/>
          <w:szCs w:val="28"/>
        </w:rPr>
        <w:t>19</w:t>
      </w:r>
      <w:r w:rsidR="00005AE4" w:rsidRPr="00DF0B01">
        <w:rPr>
          <w:rFonts w:ascii="華康楷書體W5" w:eastAsia="華康楷書體W5" w:hAnsi="華康楷書體W5" w:cs="華康楷書體W5"/>
          <w:sz w:val="28"/>
          <w:szCs w:val="28"/>
        </w:rPr>
        <w:t>日</w:t>
      </w:r>
      <w:r w:rsidR="003B0612"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>(五、六、日)</w:t>
      </w:r>
    </w:p>
    <w:p w:rsidR="00005AE4" w:rsidRPr="00DF0B01" w:rsidRDefault="00005AE4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研習地點：</w:t>
      </w:r>
      <w:r w:rsidR="005E6A7F" w:rsidRPr="00DF0B01">
        <w:rPr>
          <w:rFonts w:ascii="華康楷書體W5" w:eastAsia="華康楷書體W5" w:hAnsi="華康楷書體W5" w:cs="華康楷書體W5"/>
          <w:sz w:val="28"/>
          <w:szCs w:val="28"/>
        </w:rPr>
        <w:t>國立體育大學(</w:t>
      </w:r>
      <w:r w:rsidR="0023517B">
        <w:rPr>
          <w:rFonts w:ascii="華康楷書體W5" w:eastAsia="華康楷書體W5" w:hAnsi="華康楷書體W5" w:cs="華康楷書體W5"/>
          <w:sz w:val="28"/>
          <w:szCs w:val="28"/>
        </w:rPr>
        <w:t>桃園</w:t>
      </w:r>
      <w:r w:rsidR="0023517B">
        <w:rPr>
          <w:rFonts w:ascii="華康楷書體W5" w:eastAsia="華康楷書體W5" w:hAnsi="華康楷書體W5" w:cs="華康楷書體W5" w:hint="eastAsia"/>
          <w:sz w:val="28"/>
          <w:szCs w:val="28"/>
        </w:rPr>
        <w:t>市</w:t>
      </w:r>
      <w:r w:rsidR="0023517B">
        <w:rPr>
          <w:rFonts w:ascii="華康楷書體W5" w:eastAsia="華康楷書體W5" w:hAnsi="華康楷書體W5" w:cs="華康楷書體W5"/>
          <w:sz w:val="28"/>
          <w:szCs w:val="28"/>
        </w:rPr>
        <w:t>龜山</w:t>
      </w:r>
      <w:r w:rsidR="0023517B">
        <w:rPr>
          <w:rFonts w:ascii="華康楷書體W5" w:eastAsia="華康楷書體W5" w:hAnsi="華康楷書體W5" w:cs="華康楷書體W5" w:hint="eastAsia"/>
          <w:sz w:val="28"/>
          <w:szCs w:val="28"/>
        </w:rPr>
        <w:t>區</w:t>
      </w:r>
      <w:r w:rsidR="005E6A7F" w:rsidRPr="00DF0B01">
        <w:rPr>
          <w:rFonts w:ascii="華康楷書體W5" w:eastAsia="華康楷書體W5" w:hAnsi="華康楷書體W5" w:cs="華康楷書體W5"/>
          <w:sz w:val="28"/>
          <w:szCs w:val="28"/>
        </w:rPr>
        <w:t>文化一路250號)</w:t>
      </w:r>
    </w:p>
    <w:p w:rsidR="00E8545E" w:rsidRPr="00DF0B01" w:rsidRDefault="00E8545E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報名時間：自即日起至</w:t>
      </w:r>
      <w:r w:rsidR="0023517B">
        <w:rPr>
          <w:rFonts w:ascii="華康楷書體W5" w:eastAsia="華康楷書體W5" w:hAnsi="華康楷書體W5" w:cs="華康楷書體W5" w:hint="eastAsia"/>
          <w:sz w:val="28"/>
          <w:szCs w:val="28"/>
        </w:rPr>
        <w:t>10</w:t>
      </w:r>
      <w:r w:rsidR="00AA1576">
        <w:rPr>
          <w:rFonts w:ascii="華康楷書體W5" w:eastAsia="華康楷書體W5" w:hAnsi="華康楷書體W5" w:cs="華康楷書體W5" w:hint="eastAsia"/>
          <w:sz w:val="28"/>
          <w:szCs w:val="28"/>
        </w:rPr>
        <w:t>6</w:t>
      </w:r>
      <w:r w:rsidR="0023517B">
        <w:rPr>
          <w:rFonts w:ascii="華康楷書體W5" w:eastAsia="華康楷書體W5" w:hAnsi="華康楷書體W5" w:cs="華康楷書體W5" w:hint="eastAsia"/>
          <w:sz w:val="28"/>
          <w:szCs w:val="28"/>
        </w:rPr>
        <w:t>年</w:t>
      </w:r>
      <w:r w:rsidR="00AA1576"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1</w:t>
      </w:r>
      <w:r w:rsidR="0023517B"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月</w:t>
      </w:r>
      <w:r w:rsidR="00423036">
        <w:rPr>
          <w:rFonts w:ascii="華康楷書體W5" w:eastAsia="華康楷書體W5" w:hAnsi="華康楷書體W5" w:cs="華康楷書體W5" w:hint="eastAsia"/>
          <w:sz w:val="28"/>
          <w:szCs w:val="28"/>
        </w:rPr>
        <w:t>20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日</w:t>
      </w:r>
      <w:r w:rsidR="00E76B09"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>止。</w:t>
      </w:r>
    </w:p>
    <w:p w:rsidR="005E6A7F" w:rsidRPr="00DF0B01" w:rsidRDefault="005E6A7F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報名</w:t>
      </w:r>
      <w:r w:rsidR="00E8545E" w:rsidRPr="00DF0B01">
        <w:rPr>
          <w:rFonts w:ascii="華康楷書體W5" w:eastAsia="華康楷書體W5" w:hAnsi="華康楷書體W5" w:cs="華康楷書體W5"/>
          <w:sz w:val="28"/>
          <w:szCs w:val="28"/>
        </w:rPr>
        <w:t>地點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：桃園</w:t>
      </w:r>
      <w:r w:rsidR="00DF0B01">
        <w:rPr>
          <w:rFonts w:ascii="華康楷書體W5" w:eastAsia="華康楷書體W5" w:hAnsi="華康楷書體W5" w:cs="華康楷書體W5" w:hint="eastAsia"/>
          <w:sz w:val="28"/>
          <w:szCs w:val="28"/>
        </w:rPr>
        <w:t>市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龜山</w:t>
      </w:r>
      <w:r w:rsidR="00DF0B01">
        <w:rPr>
          <w:rFonts w:ascii="華康楷書體W5" w:eastAsia="華康楷書體W5" w:hAnsi="華康楷書體W5" w:cs="華康楷書體W5" w:hint="eastAsia"/>
          <w:sz w:val="28"/>
          <w:szCs w:val="28"/>
        </w:rPr>
        <w:t>區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忠誠街22號</w:t>
      </w:r>
    </w:p>
    <w:p w:rsidR="005E6A7F" w:rsidRPr="00DF0B01" w:rsidRDefault="005E6A7F" w:rsidP="008B39F6">
      <w:pPr>
        <w:pStyle w:val="a3"/>
        <w:tabs>
          <w:tab w:val="left" w:pos="709"/>
        </w:tabs>
        <w:snapToGrid w:val="0"/>
        <w:spacing w:line="480" w:lineRule="exact"/>
        <w:ind w:leftChars="0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 xml:space="preserve">        </w:t>
      </w:r>
      <w:r w:rsidR="00DC1A96"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 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 xml:space="preserve">  行動電話：</w:t>
      </w:r>
      <w:r w:rsidR="00F538E2" w:rsidRPr="001C0466">
        <w:rPr>
          <w:rFonts w:ascii="標楷體" w:eastAsia="標楷體" w:hAnsi="標楷體" w:cs="華康楷書體W5" w:hint="eastAsia"/>
          <w:sz w:val="28"/>
          <w:szCs w:val="28"/>
        </w:rPr>
        <w:t>0939-883252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 xml:space="preserve"> 林</w:t>
      </w:r>
      <w:r w:rsidR="00F538E2">
        <w:rPr>
          <w:rFonts w:ascii="華康楷書體W5" w:eastAsia="華康楷書體W5" w:hAnsi="華康楷書體W5" w:cs="華康楷書體W5" w:hint="eastAsia"/>
          <w:sz w:val="28"/>
          <w:szCs w:val="28"/>
        </w:rPr>
        <w:t>頂立</w:t>
      </w:r>
    </w:p>
    <w:p w:rsidR="003B0612" w:rsidRPr="00DF0B01" w:rsidRDefault="003B0612" w:rsidP="008B39F6">
      <w:pPr>
        <w:pStyle w:val="a3"/>
        <w:tabs>
          <w:tab w:val="left" w:pos="709"/>
        </w:tabs>
        <w:snapToGrid w:val="0"/>
        <w:spacing w:line="480" w:lineRule="exact"/>
        <w:ind w:leftChars="0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           報名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E-Mail：</w:t>
      </w:r>
      <w:r w:rsidR="00F538E2" w:rsidRPr="001C0466">
        <w:rPr>
          <w:rFonts w:ascii="標楷體" w:eastAsia="標楷體" w:hAnsi="標楷體" w:cs="華康楷書體W5" w:hint="eastAsia"/>
          <w:sz w:val="28"/>
          <w:szCs w:val="28"/>
        </w:rPr>
        <w:t>spring.time23@msa.hinet.net</w:t>
      </w:r>
    </w:p>
    <w:p w:rsidR="005E6A7F" w:rsidRPr="00DF0B01" w:rsidRDefault="00E8545E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參加資格：中華民國國民必需具備下列條件：</w:t>
      </w:r>
    </w:p>
    <w:p w:rsidR="00E8545E" w:rsidRPr="00DF0B01" w:rsidRDefault="00E8545E" w:rsidP="008B39F6">
      <w:pPr>
        <w:pStyle w:val="a3"/>
        <w:numPr>
          <w:ilvl w:val="3"/>
          <w:numId w:val="1"/>
        </w:numPr>
        <w:snapToGrid w:val="0"/>
        <w:spacing w:line="480" w:lineRule="exact"/>
        <w:ind w:leftChars="0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年滿</w:t>
      </w:r>
      <w:r w:rsidR="00580130">
        <w:rPr>
          <w:rFonts w:ascii="華康楷書體W5" w:eastAsia="華康楷書體W5" w:hAnsi="華康楷書體W5" w:cs="華康楷書體W5" w:hint="eastAsia"/>
          <w:sz w:val="28"/>
          <w:szCs w:val="28"/>
        </w:rPr>
        <w:t>20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歲(民國8</w:t>
      </w:r>
      <w:r w:rsidR="00580130">
        <w:rPr>
          <w:rFonts w:ascii="華康楷書體W5" w:eastAsia="華康楷書體W5" w:hAnsi="華康楷書體W5" w:cs="華康楷書體W5" w:hint="eastAsia"/>
          <w:sz w:val="28"/>
          <w:szCs w:val="28"/>
        </w:rPr>
        <w:t>6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年</w:t>
      </w:r>
      <w:r w:rsidR="00580130">
        <w:rPr>
          <w:rFonts w:ascii="華康楷書體W5" w:eastAsia="華康楷書體W5" w:hAnsi="華康楷書體W5" w:cs="華康楷書體W5" w:hint="eastAsia"/>
          <w:sz w:val="28"/>
          <w:szCs w:val="28"/>
        </w:rPr>
        <w:t>2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月</w:t>
      </w:r>
      <w:r w:rsidR="00580130">
        <w:rPr>
          <w:rFonts w:ascii="華康楷書體W5" w:eastAsia="華康楷書體W5" w:hAnsi="華康楷書體W5" w:cs="華康楷書體W5" w:hint="eastAsia"/>
          <w:sz w:val="28"/>
          <w:szCs w:val="28"/>
        </w:rPr>
        <w:t>16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日以前出生者)</w:t>
      </w:r>
      <w:r w:rsidR="00E76B09"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>。</w:t>
      </w:r>
    </w:p>
    <w:p w:rsidR="00E8545E" w:rsidRPr="00DF0B01" w:rsidRDefault="00E8545E" w:rsidP="008B39F6">
      <w:pPr>
        <w:pStyle w:val="a3"/>
        <w:numPr>
          <w:ilvl w:val="3"/>
          <w:numId w:val="1"/>
        </w:numPr>
        <w:snapToGrid w:val="0"/>
        <w:spacing w:line="480" w:lineRule="exact"/>
        <w:ind w:leftChars="0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愛好桌球運動，熟諳桌球規則。</w:t>
      </w:r>
    </w:p>
    <w:p w:rsidR="00E8545E" w:rsidRPr="00DF0B01" w:rsidRDefault="00E8545E" w:rsidP="008B39F6">
      <w:pPr>
        <w:pStyle w:val="a3"/>
        <w:numPr>
          <w:ilvl w:val="3"/>
          <w:numId w:val="1"/>
        </w:numPr>
        <w:snapToGrid w:val="0"/>
        <w:spacing w:line="480" w:lineRule="exact"/>
        <w:ind w:leftChars="0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高中</w:t>
      </w:r>
      <w:r w:rsidR="00E76B09"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>（</w:t>
      </w:r>
      <w:r w:rsidR="00E76B09" w:rsidRPr="00DF0B01">
        <w:rPr>
          <w:rFonts w:ascii="華康楷書體W5" w:eastAsia="華康楷書體W5" w:hAnsi="華康楷書體W5" w:cs="華康楷書體W5"/>
          <w:sz w:val="28"/>
          <w:szCs w:val="28"/>
        </w:rPr>
        <w:t>職</w:t>
      </w:r>
      <w:r w:rsidR="00E76B09"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>）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以上學校畢業或同等學歷。</w:t>
      </w:r>
    </w:p>
    <w:p w:rsidR="00E8545E" w:rsidRPr="00DF0B01" w:rsidRDefault="00E8545E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報名方式：通訊報名或親自報名均可受理。</w:t>
      </w:r>
    </w:p>
    <w:p w:rsidR="00E8296D" w:rsidRPr="00DF0B01" w:rsidRDefault="00E8545E" w:rsidP="00E8296D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報名手續：填寫報名表，附上學歷證件影本，身份證正反面影本及最近</w:t>
      </w:r>
    </w:p>
    <w:p w:rsidR="00E8296D" w:rsidRPr="00DF0B01" w:rsidRDefault="00E8296D" w:rsidP="00E8296D">
      <w:pPr>
        <w:pStyle w:val="a3"/>
        <w:tabs>
          <w:tab w:val="left" w:pos="709"/>
        </w:tabs>
        <w:snapToGrid w:val="0"/>
        <w:spacing w:line="480" w:lineRule="exact"/>
        <w:ind w:leftChars="0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ab/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ab/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ab/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ab/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ab/>
      </w:r>
      <w:proofErr w:type="gramStart"/>
      <w:r w:rsidR="00E8545E" w:rsidRPr="00DF0B01">
        <w:rPr>
          <w:rFonts w:ascii="華康楷書體W5" w:eastAsia="華康楷書體W5" w:hAnsi="華康楷書體W5" w:cs="華康楷書體W5"/>
          <w:sz w:val="28"/>
          <w:szCs w:val="28"/>
        </w:rPr>
        <w:t>一</w:t>
      </w:r>
      <w:proofErr w:type="gramEnd"/>
      <w:r w:rsidR="00E8545E" w:rsidRPr="00DF0B01">
        <w:rPr>
          <w:rFonts w:ascii="華康楷書體W5" w:eastAsia="華康楷書體W5" w:hAnsi="華康楷書體W5" w:cs="華康楷書體W5"/>
          <w:sz w:val="28"/>
          <w:szCs w:val="28"/>
        </w:rPr>
        <w:t>吋照片二張，並交報名費</w:t>
      </w:r>
      <w:r w:rsidR="00045277" w:rsidRPr="00DF0B01">
        <w:rPr>
          <w:rFonts w:ascii="華康楷書體W5" w:eastAsia="華康楷書體W5" w:hAnsi="華康楷書體W5" w:cs="華康楷書體W5"/>
          <w:sz w:val="28"/>
          <w:szCs w:val="28"/>
        </w:rPr>
        <w:t>貳仟元整(通訊報名者，可用郵局</w:t>
      </w:r>
    </w:p>
    <w:p w:rsidR="00E8545E" w:rsidRPr="00DF0B01" w:rsidRDefault="00E8296D" w:rsidP="00E8296D">
      <w:pPr>
        <w:pStyle w:val="a3"/>
        <w:tabs>
          <w:tab w:val="left" w:pos="709"/>
        </w:tabs>
        <w:snapToGrid w:val="0"/>
        <w:spacing w:line="480" w:lineRule="exact"/>
        <w:ind w:leftChars="0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 xml:space="preserve">              </w:t>
      </w:r>
      <w:r w:rsidR="00045277" w:rsidRPr="00DF0B01">
        <w:rPr>
          <w:rFonts w:ascii="華康楷書體W5" w:eastAsia="華康楷書體W5" w:hAnsi="華康楷書體W5" w:cs="華康楷書體W5"/>
          <w:sz w:val="28"/>
          <w:szCs w:val="28"/>
        </w:rPr>
        <w:t>匯票)。</w:t>
      </w:r>
    </w:p>
    <w:p w:rsidR="00045277" w:rsidRPr="00DF0B01" w:rsidRDefault="00045277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參加人數：暫定六十名。(報名未滿三十名取消研習，報名費退還)。</w:t>
      </w:r>
    </w:p>
    <w:p w:rsidR="00E76B09" w:rsidRPr="00AA1576" w:rsidRDefault="00045277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  <w:u w:val="single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參加學員不得缺席、遲到</w:t>
      </w:r>
      <w:r w:rsidR="00E76B09" w:rsidRPr="00DF0B01">
        <w:rPr>
          <w:rFonts w:ascii="華康楷書體W5" w:eastAsia="華康楷書體W5" w:hAnsi="華康楷書體W5" w:cs="華康楷書體W5" w:hint="eastAsia"/>
          <w:sz w:val="28"/>
          <w:szCs w:val="28"/>
        </w:rPr>
        <w:t>、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早退，</w:t>
      </w:r>
      <w:r w:rsidRPr="00AA1576">
        <w:rPr>
          <w:rFonts w:ascii="華康楷書體W5" w:eastAsia="華康楷書體W5" w:hAnsi="華康楷書體W5" w:cs="華康楷書體W5"/>
          <w:sz w:val="28"/>
          <w:szCs w:val="28"/>
          <w:u w:val="single"/>
        </w:rPr>
        <w:t>上課時數未達二十小時者，不得參加</w:t>
      </w:r>
    </w:p>
    <w:p w:rsidR="00045277" w:rsidRPr="00DF0B01" w:rsidRDefault="00E76B09" w:rsidP="00E76B09">
      <w:pPr>
        <w:pStyle w:val="a3"/>
        <w:tabs>
          <w:tab w:val="left" w:pos="709"/>
        </w:tabs>
        <w:snapToGrid w:val="0"/>
        <w:spacing w:line="480" w:lineRule="exact"/>
        <w:ind w:leftChars="0" w:left="426"/>
        <w:rPr>
          <w:rFonts w:ascii="華康楷書體W5" w:eastAsia="華康楷書體W5" w:hAnsi="華康楷書體W5" w:cs="華康楷書體W5"/>
          <w:sz w:val="28"/>
          <w:szCs w:val="28"/>
        </w:rPr>
      </w:pPr>
      <w:r w:rsidRPr="00AA1576">
        <w:rPr>
          <w:rFonts w:ascii="華康楷書體W5" w:eastAsia="華康楷書體W5" w:hAnsi="華康楷書體W5" w:cs="華康楷書體W5" w:hint="eastAsia"/>
          <w:sz w:val="28"/>
          <w:szCs w:val="28"/>
          <w:u w:val="single"/>
        </w:rPr>
        <w:t xml:space="preserve">    </w:t>
      </w:r>
      <w:r w:rsidR="00045277" w:rsidRPr="00AA1576">
        <w:rPr>
          <w:rFonts w:ascii="華康楷書體W5" w:eastAsia="華康楷書體W5" w:hAnsi="華康楷書體W5" w:cs="華康楷書體W5"/>
          <w:sz w:val="28"/>
          <w:szCs w:val="28"/>
          <w:u w:val="single"/>
        </w:rPr>
        <w:t>學術科測驗，報名費亦不以退回</w:t>
      </w:r>
      <w:r w:rsidR="00045277" w:rsidRPr="00DF0B01">
        <w:rPr>
          <w:rFonts w:ascii="華康楷書體W5" w:eastAsia="華康楷書體W5" w:hAnsi="華康楷書體W5" w:cs="華康楷書體W5"/>
          <w:sz w:val="28"/>
          <w:szCs w:val="28"/>
        </w:rPr>
        <w:t>。</w:t>
      </w:r>
    </w:p>
    <w:p w:rsidR="00585A09" w:rsidRDefault="00045277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參加研習學員經學術科</w:t>
      </w:r>
      <w:proofErr w:type="gramStart"/>
      <w:r w:rsidRPr="00DF0B01">
        <w:rPr>
          <w:rFonts w:ascii="華康楷書體W5" w:eastAsia="華康楷書體W5" w:hAnsi="華康楷書體W5" w:cs="華康楷書體W5"/>
          <w:sz w:val="28"/>
          <w:szCs w:val="28"/>
        </w:rPr>
        <w:t>測驗</w:t>
      </w:r>
      <w:r w:rsidR="00585A09">
        <w:rPr>
          <w:rFonts w:ascii="華康楷書體W5" w:eastAsia="華康楷書體W5" w:hAnsi="華康楷書體W5" w:cs="華康楷書體W5" w:hint="eastAsia"/>
          <w:sz w:val="28"/>
          <w:szCs w:val="28"/>
        </w:rPr>
        <w:t>均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達七十分</w:t>
      </w:r>
      <w:proofErr w:type="gramEnd"/>
      <w:r w:rsidRPr="00DF0B01">
        <w:rPr>
          <w:rFonts w:ascii="華康楷書體W5" w:eastAsia="華康楷書體W5" w:hAnsi="華康楷書體W5" w:cs="華康楷書體W5"/>
          <w:sz w:val="28"/>
          <w:szCs w:val="28"/>
        </w:rPr>
        <w:t>以上經本會審查及格者，由本會</w:t>
      </w:r>
    </w:p>
    <w:p w:rsidR="00045277" w:rsidRPr="00DF0B01" w:rsidRDefault="00585A09" w:rsidP="00036372">
      <w:pPr>
        <w:pStyle w:val="a3"/>
        <w:tabs>
          <w:tab w:val="left" w:pos="709"/>
        </w:tabs>
        <w:snapToGrid w:val="0"/>
        <w:spacing w:line="480" w:lineRule="exact"/>
        <w:ind w:leftChars="0" w:left="426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   </w:t>
      </w:r>
      <w:r w:rsidR="00045277" w:rsidRPr="00DF0B01">
        <w:rPr>
          <w:rFonts w:ascii="華康楷書體W5" w:eastAsia="華康楷書體W5" w:hAnsi="華康楷書體W5" w:cs="華康楷書體W5"/>
          <w:sz w:val="28"/>
          <w:szCs w:val="28"/>
        </w:rPr>
        <w:t>報請中華民國桌球協會核發C級裁判證。</w:t>
      </w:r>
    </w:p>
    <w:p w:rsidR="00036372" w:rsidRPr="00DF0B01" w:rsidRDefault="00880F35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研習會之教材、午餐由本會提供。為響應環保，活動會場不提供紙杯，</w:t>
      </w:r>
    </w:p>
    <w:p w:rsidR="00045277" w:rsidRPr="00DF0B01" w:rsidRDefault="00036372" w:rsidP="00036372">
      <w:pPr>
        <w:pStyle w:val="a3"/>
        <w:tabs>
          <w:tab w:val="left" w:pos="709"/>
        </w:tabs>
        <w:snapToGrid w:val="0"/>
        <w:spacing w:line="480" w:lineRule="exact"/>
        <w:ind w:leftChars="0" w:left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 xml:space="preserve">    </w:t>
      </w:r>
      <w:r w:rsidR="00880F35" w:rsidRPr="00DF0B01">
        <w:rPr>
          <w:rFonts w:ascii="華康楷書體W5" w:eastAsia="華康楷書體W5" w:hAnsi="華康楷書體W5" w:cs="華康楷書體W5"/>
          <w:sz w:val="28"/>
          <w:szCs w:val="28"/>
        </w:rPr>
        <w:t>請與會學員自行攜帶環保杯具。</w:t>
      </w:r>
    </w:p>
    <w:p w:rsidR="00880F35" w:rsidRPr="00DF0B01" w:rsidRDefault="00880F35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學員穿著輕便服裝及攜帶球拍參加講習。</w:t>
      </w:r>
    </w:p>
    <w:p w:rsidR="00496BA3" w:rsidRDefault="00496BA3" w:rsidP="00496BA3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DF0B01">
        <w:rPr>
          <w:rFonts w:ascii="華康楷書體W5" w:eastAsia="華康楷書體W5" w:hAnsi="華康楷書體W5" w:cs="華康楷書體W5"/>
          <w:sz w:val="28"/>
          <w:szCs w:val="28"/>
        </w:rPr>
        <w:t>本辦法依據中華民國體育運動總會</w:t>
      </w:r>
      <w:r w:rsidR="008806DE"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</w:t>
      </w:r>
      <w:r w:rsidR="00CA1CDA">
        <w:rPr>
          <w:rFonts w:ascii="華康楷書體W5" w:eastAsia="華康楷書體W5" w:hAnsi="華康楷書體W5" w:cs="華康楷書體W5" w:hint="eastAsia"/>
          <w:sz w:val="28"/>
          <w:szCs w:val="28"/>
        </w:rPr>
        <w:t>106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年</w:t>
      </w:r>
      <w:r w:rsidR="00CA1CDA">
        <w:rPr>
          <w:rFonts w:ascii="華康楷書體W5" w:eastAsia="華康楷書體W5" w:hAnsi="華康楷書體W5" w:cs="華康楷書體W5" w:hint="eastAsia"/>
          <w:sz w:val="28"/>
          <w:szCs w:val="28"/>
        </w:rPr>
        <w:t>1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月</w:t>
      </w:r>
      <w:r w:rsidR="00CA1CDA">
        <w:rPr>
          <w:rFonts w:ascii="華康楷書體W5" w:eastAsia="華康楷書體W5" w:hAnsi="華康楷書體W5" w:cs="華康楷書體W5" w:hint="eastAsia"/>
          <w:sz w:val="28"/>
          <w:szCs w:val="28"/>
        </w:rPr>
        <w:t>24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日</w:t>
      </w:r>
      <w:proofErr w:type="gramStart"/>
      <w:r w:rsidRPr="00DF0B01">
        <w:rPr>
          <w:rFonts w:ascii="華康楷書體W5" w:eastAsia="華康楷書體W5" w:hAnsi="華康楷書體W5" w:cs="華康楷書體W5"/>
          <w:sz w:val="28"/>
          <w:szCs w:val="28"/>
        </w:rPr>
        <w:t>體總輔字</w:t>
      </w:r>
      <w:proofErr w:type="gramEnd"/>
      <w:r>
        <w:rPr>
          <w:rFonts w:ascii="華康楷書體W5" w:eastAsia="華康楷書體W5" w:hAnsi="華康楷書體W5" w:cs="華康楷書體W5" w:hint="eastAsia"/>
          <w:sz w:val="28"/>
          <w:szCs w:val="28"/>
        </w:rPr>
        <w:t>第</w:t>
      </w:r>
    </w:p>
    <w:p w:rsidR="00496BA3" w:rsidRPr="00DF0B01" w:rsidRDefault="00496BA3" w:rsidP="00496BA3">
      <w:pPr>
        <w:pStyle w:val="a3"/>
        <w:tabs>
          <w:tab w:val="left" w:pos="709"/>
        </w:tabs>
        <w:snapToGrid w:val="0"/>
        <w:spacing w:line="480" w:lineRule="exact"/>
        <w:ind w:leftChars="0" w:left="426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   10</w:t>
      </w:r>
      <w:r w:rsidR="00CA1CDA">
        <w:rPr>
          <w:rFonts w:ascii="華康楷書體W5" w:eastAsia="華康楷書體W5" w:hAnsi="華康楷書體W5" w:cs="華康楷書體W5" w:hint="eastAsia"/>
          <w:sz w:val="28"/>
          <w:szCs w:val="28"/>
        </w:rPr>
        <w:t>60000135</w:t>
      </w:r>
      <w:r w:rsidRPr="00DF0B01">
        <w:rPr>
          <w:rFonts w:ascii="華康楷書體W5" w:eastAsia="華康楷書體W5" w:hAnsi="華康楷書體W5" w:cs="華康楷書體W5"/>
          <w:sz w:val="28"/>
          <w:szCs w:val="28"/>
        </w:rPr>
        <w:t>號函辦理。</w:t>
      </w:r>
    </w:p>
    <w:p w:rsidR="003B0612" w:rsidRPr="00DC1A96" w:rsidRDefault="003B0612" w:rsidP="00947FAE">
      <w:pPr>
        <w:pStyle w:val="a3"/>
        <w:tabs>
          <w:tab w:val="left" w:pos="709"/>
        </w:tabs>
        <w:snapToGrid w:val="0"/>
        <w:spacing w:line="480" w:lineRule="exact"/>
        <w:ind w:leftChars="0" w:left="426"/>
        <w:jc w:val="center"/>
        <w:rPr>
          <w:rFonts w:ascii="華康楷書體W5" w:eastAsia="華康楷書體W5" w:hAnsi="華康楷書體W5" w:cs="華康楷書體W5"/>
          <w:sz w:val="32"/>
          <w:szCs w:val="32"/>
        </w:rPr>
      </w:pPr>
    </w:p>
    <w:p w:rsidR="001C6578" w:rsidRPr="00DF0B01" w:rsidRDefault="001C6578" w:rsidP="00947FAE">
      <w:pPr>
        <w:pStyle w:val="a3"/>
        <w:tabs>
          <w:tab w:val="left" w:pos="709"/>
        </w:tabs>
        <w:snapToGrid w:val="0"/>
        <w:spacing w:line="480" w:lineRule="exact"/>
        <w:ind w:leftChars="0" w:left="426"/>
        <w:jc w:val="center"/>
        <w:rPr>
          <w:rFonts w:ascii="華康楷書體W5" w:eastAsia="華康楷書體W5" w:hAnsi="華康楷書體W5" w:cs="華康楷書體W5"/>
          <w:sz w:val="32"/>
          <w:szCs w:val="32"/>
        </w:rPr>
      </w:pPr>
      <w:r w:rsidRPr="00DF0B01">
        <w:rPr>
          <w:rFonts w:ascii="華康楷書體W5" w:eastAsia="華康楷書體W5" w:hAnsi="華康楷書體W5" w:cs="華康楷書體W5" w:hint="eastAsia"/>
          <w:sz w:val="32"/>
          <w:szCs w:val="32"/>
        </w:rPr>
        <w:lastRenderedPageBreak/>
        <w:t>中華民國</w:t>
      </w:r>
      <w:r w:rsidR="00AA1576">
        <w:rPr>
          <w:rFonts w:ascii="華康楷書體W5" w:eastAsia="華康楷書體W5" w:hAnsi="華康楷書體W5" w:cs="華康楷書體W5" w:hint="eastAsia"/>
          <w:sz w:val="32"/>
          <w:szCs w:val="32"/>
        </w:rPr>
        <w:t>桌球協會</w:t>
      </w:r>
      <w:r w:rsidRPr="00DF0B01">
        <w:rPr>
          <w:rFonts w:ascii="華康楷書體W5" w:eastAsia="華康楷書體W5" w:hAnsi="華康楷書體W5" w:cs="華康楷書體W5" w:hint="eastAsia"/>
          <w:sz w:val="32"/>
          <w:szCs w:val="32"/>
        </w:rPr>
        <w:t>10</w:t>
      </w:r>
      <w:r w:rsidR="00AA1576">
        <w:rPr>
          <w:rFonts w:ascii="華康楷書體W5" w:eastAsia="華康楷書體W5" w:hAnsi="華康楷書體W5" w:cs="華康楷書體W5" w:hint="eastAsia"/>
          <w:sz w:val="32"/>
          <w:szCs w:val="32"/>
        </w:rPr>
        <w:t>6</w:t>
      </w:r>
      <w:r w:rsidRPr="00DF0B01">
        <w:rPr>
          <w:rFonts w:ascii="華康楷書體W5" w:eastAsia="華康楷書體W5" w:hAnsi="華康楷書體W5" w:cs="華康楷書體W5" w:hint="eastAsia"/>
          <w:sz w:val="32"/>
          <w:szCs w:val="32"/>
        </w:rPr>
        <w:t>年桃園</w:t>
      </w:r>
      <w:r w:rsidR="00DF0B01">
        <w:rPr>
          <w:rFonts w:ascii="華康楷書體W5" w:eastAsia="華康楷書體W5" w:hAnsi="華康楷書體W5" w:cs="華康楷書體W5" w:hint="eastAsia"/>
          <w:sz w:val="32"/>
          <w:szCs w:val="32"/>
        </w:rPr>
        <w:t>市</w:t>
      </w:r>
      <w:r w:rsidRPr="00DF0B01">
        <w:rPr>
          <w:rFonts w:ascii="華康楷書體W5" w:eastAsia="華康楷書體W5" w:hAnsi="華康楷書體W5" w:cs="華康楷書體W5" w:hint="eastAsia"/>
          <w:sz w:val="32"/>
          <w:szCs w:val="32"/>
        </w:rPr>
        <w:t>C級裁判研習會報名表</w:t>
      </w:r>
    </w:p>
    <w:p w:rsidR="00947FAE" w:rsidRPr="00DF0B01" w:rsidRDefault="00947FAE" w:rsidP="00947FAE">
      <w:pPr>
        <w:pStyle w:val="a3"/>
        <w:tabs>
          <w:tab w:val="left" w:pos="709"/>
        </w:tabs>
        <w:snapToGrid w:val="0"/>
        <w:spacing w:line="480" w:lineRule="exact"/>
        <w:ind w:leftChars="0" w:left="426"/>
        <w:jc w:val="center"/>
        <w:rPr>
          <w:rFonts w:ascii="華康楷書體W5" w:eastAsia="華康楷書體W5" w:hAnsi="華康楷書體W5" w:cs="華康楷書體W5"/>
          <w:sz w:val="40"/>
          <w:szCs w:val="40"/>
        </w:rPr>
      </w:pPr>
    </w:p>
    <w:tbl>
      <w:tblPr>
        <w:tblStyle w:val="a8"/>
        <w:tblW w:w="9747" w:type="dxa"/>
        <w:tblInd w:w="108" w:type="dxa"/>
        <w:tblLayout w:type="fixed"/>
        <w:tblLook w:val="04A0"/>
      </w:tblPr>
      <w:tblGrid>
        <w:gridCol w:w="1525"/>
        <w:gridCol w:w="2381"/>
        <w:gridCol w:w="171"/>
        <w:gridCol w:w="694"/>
        <w:gridCol w:w="65"/>
        <w:gridCol w:w="320"/>
        <w:gridCol w:w="715"/>
        <w:gridCol w:w="814"/>
        <w:gridCol w:w="920"/>
        <w:gridCol w:w="453"/>
        <w:gridCol w:w="1689"/>
      </w:tblGrid>
      <w:tr w:rsidR="001C6578" w:rsidRPr="00DF0B01" w:rsidTr="00E76B09">
        <w:trPr>
          <w:trHeight w:val="867"/>
        </w:trPr>
        <w:tc>
          <w:tcPr>
            <w:tcW w:w="1525" w:type="dxa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 xml:space="preserve">姓 </w:t>
            </w:r>
            <w:r w:rsidR="00192579"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 xml:space="preserve">  </w:t>
            </w: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 xml:space="preserve"> 名</w:t>
            </w:r>
          </w:p>
        </w:tc>
        <w:tc>
          <w:tcPr>
            <w:tcW w:w="2552" w:type="dxa"/>
            <w:gridSpan w:val="2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性 別</w:t>
            </w:r>
          </w:p>
        </w:tc>
        <w:tc>
          <w:tcPr>
            <w:tcW w:w="715" w:type="dxa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出生年月日</w:t>
            </w:r>
          </w:p>
        </w:tc>
        <w:tc>
          <w:tcPr>
            <w:tcW w:w="2142" w:type="dxa"/>
            <w:gridSpan w:val="2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Cs w:val="24"/>
              </w:rPr>
            </w:pPr>
          </w:p>
        </w:tc>
      </w:tr>
      <w:tr w:rsidR="001C6578" w:rsidRPr="00DF0B01" w:rsidTr="00E76B09">
        <w:trPr>
          <w:trHeight w:val="817"/>
        </w:trPr>
        <w:tc>
          <w:tcPr>
            <w:tcW w:w="1525" w:type="dxa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141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服務單位</w:t>
            </w:r>
          </w:p>
        </w:tc>
        <w:tc>
          <w:tcPr>
            <w:tcW w:w="4346" w:type="dxa"/>
            <w:gridSpan w:val="6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1485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1485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身份證字號</w:t>
            </w:r>
          </w:p>
        </w:tc>
        <w:tc>
          <w:tcPr>
            <w:tcW w:w="2142" w:type="dxa"/>
            <w:gridSpan w:val="2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1485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</w:tr>
      <w:tr w:rsidR="00192579" w:rsidRPr="00DF0B01" w:rsidTr="00E76B09">
        <w:trPr>
          <w:trHeight w:val="920"/>
        </w:trPr>
        <w:tc>
          <w:tcPr>
            <w:tcW w:w="1525" w:type="dxa"/>
            <w:vAlign w:val="center"/>
          </w:tcPr>
          <w:p w:rsidR="00192579" w:rsidRPr="00DF0B01" w:rsidRDefault="00192579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通訊地址</w:t>
            </w:r>
          </w:p>
        </w:tc>
        <w:tc>
          <w:tcPr>
            <w:tcW w:w="8222" w:type="dxa"/>
            <w:gridSpan w:val="10"/>
            <w:vAlign w:val="center"/>
          </w:tcPr>
          <w:p w:rsidR="00192579" w:rsidRPr="00DF0B01" w:rsidRDefault="00192579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</w:tr>
      <w:tr w:rsidR="001C6578" w:rsidRPr="00DF0B01" w:rsidTr="00E76B09">
        <w:trPr>
          <w:trHeight w:val="920"/>
        </w:trPr>
        <w:tc>
          <w:tcPr>
            <w:tcW w:w="1525" w:type="dxa"/>
            <w:vAlign w:val="center"/>
          </w:tcPr>
          <w:p w:rsidR="001C6578" w:rsidRPr="00DF0B01" w:rsidRDefault="00192579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學    歷</w:t>
            </w:r>
          </w:p>
        </w:tc>
        <w:tc>
          <w:tcPr>
            <w:tcW w:w="2381" w:type="dxa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電話</w:t>
            </w:r>
          </w:p>
        </w:tc>
        <w:tc>
          <w:tcPr>
            <w:tcW w:w="1849" w:type="dxa"/>
            <w:gridSpan w:val="3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行動電話</w:t>
            </w:r>
          </w:p>
        </w:tc>
        <w:tc>
          <w:tcPr>
            <w:tcW w:w="1689" w:type="dxa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</w:tr>
      <w:tr w:rsidR="001C6578" w:rsidRPr="00DF0B01" w:rsidTr="00E76B09">
        <w:trPr>
          <w:trHeight w:val="714"/>
        </w:trPr>
        <w:tc>
          <w:tcPr>
            <w:tcW w:w="1525" w:type="dxa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E-mail</w:t>
            </w:r>
          </w:p>
        </w:tc>
        <w:tc>
          <w:tcPr>
            <w:tcW w:w="8222" w:type="dxa"/>
            <w:gridSpan w:val="10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</w:tr>
      <w:tr w:rsidR="001C6578" w:rsidRPr="00DF0B01" w:rsidTr="00E76B09">
        <w:trPr>
          <w:trHeight w:val="1383"/>
        </w:trPr>
        <w:tc>
          <w:tcPr>
            <w:tcW w:w="1525" w:type="dxa"/>
            <w:vMerge w:val="restart"/>
            <w:vAlign w:val="center"/>
          </w:tcPr>
          <w:p w:rsidR="001C6578" w:rsidRPr="00DF0B01" w:rsidRDefault="00192579" w:rsidP="00192579">
            <w:pPr>
              <w:pStyle w:val="a3"/>
              <w:tabs>
                <w:tab w:val="left" w:pos="3210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裁判經歷</w:t>
            </w:r>
          </w:p>
        </w:tc>
        <w:tc>
          <w:tcPr>
            <w:tcW w:w="5160" w:type="dxa"/>
            <w:gridSpan w:val="7"/>
            <w:vMerge w:val="restart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3062" w:type="dxa"/>
            <w:gridSpan w:val="3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照</w:t>
            </w:r>
            <w:r w:rsidR="00E76B09"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 xml:space="preserve"> </w:t>
            </w: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片</w:t>
            </w:r>
            <w:r w:rsidR="00E76B09"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 xml:space="preserve"> </w:t>
            </w: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浮</w:t>
            </w:r>
            <w:r w:rsidR="00E76B09"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 xml:space="preserve"> </w:t>
            </w: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貼</w:t>
            </w:r>
          </w:p>
        </w:tc>
      </w:tr>
      <w:tr w:rsidR="001C6578" w:rsidRPr="00DF0B01" w:rsidTr="00E76B09">
        <w:trPr>
          <w:trHeight w:val="1399"/>
        </w:trPr>
        <w:tc>
          <w:tcPr>
            <w:tcW w:w="1525" w:type="dxa"/>
            <w:vMerge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3210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5160" w:type="dxa"/>
            <w:gridSpan w:val="7"/>
            <w:vMerge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3210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</w:p>
        </w:tc>
        <w:tc>
          <w:tcPr>
            <w:tcW w:w="3062" w:type="dxa"/>
            <w:gridSpan w:val="3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3210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照</w:t>
            </w:r>
            <w:r w:rsidR="00E76B09"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 xml:space="preserve"> </w:t>
            </w: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片</w:t>
            </w:r>
            <w:r w:rsidR="00E76B09"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 xml:space="preserve"> </w:t>
            </w: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浮</w:t>
            </w:r>
            <w:r w:rsidR="00E76B09"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 xml:space="preserve"> </w:t>
            </w: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貼</w:t>
            </w:r>
          </w:p>
        </w:tc>
      </w:tr>
      <w:tr w:rsidR="001C6578" w:rsidRPr="00DF0B01" w:rsidTr="00E76B09">
        <w:trPr>
          <w:trHeight w:val="3989"/>
        </w:trPr>
        <w:tc>
          <w:tcPr>
            <w:tcW w:w="4771" w:type="dxa"/>
            <w:gridSpan w:val="4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(貼</w:t>
            </w:r>
            <w:proofErr w:type="gramStart"/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黏</w:t>
            </w:r>
            <w:proofErr w:type="gramEnd"/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身份證正面影本)</w:t>
            </w:r>
          </w:p>
        </w:tc>
        <w:tc>
          <w:tcPr>
            <w:tcW w:w="4976" w:type="dxa"/>
            <w:gridSpan w:val="7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28"/>
                <w:szCs w:val="28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(貼</w:t>
            </w:r>
            <w:proofErr w:type="gramStart"/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黏</w:t>
            </w:r>
            <w:proofErr w:type="gramEnd"/>
            <w:r w:rsidRPr="00DF0B01">
              <w:rPr>
                <w:rFonts w:ascii="華康楷書體W5" w:eastAsia="華康楷書體W5" w:hAnsi="華康楷書體W5" w:cs="華康楷書體W5" w:hint="eastAsia"/>
                <w:sz w:val="28"/>
                <w:szCs w:val="28"/>
              </w:rPr>
              <w:t>身份證反面影本)</w:t>
            </w:r>
          </w:p>
        </w:tc>
      </w:tr>
      <w:tr w:rsidR="001C6578" w:rsidRPr="00DF0B01" w:rsidTr="00E76B09">
        <w:trPr>
          <w:trHeight w:val="1883"/>
        </w:trPr>
        <w:tc>
          <w:tcPr>
            <w:tcW w:w="9747" w:type="dxa"/>
            <w:gridSpan w:val="11"/>
            <w:vAlign w:val="center"/>
          </w:tcPr>
          <w:p w:rsidR="001C6578" w:rsidRPr="00DF0B01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華康楷書體W5" w:eastAsia="華康楷書體W5" w:hAnsi="華康楷書體W5" w:cs="華康楷書體W5"/>
                <w:sz w:val="36"/>
                <w:szCs w:val="36"/>
              </w:rPr>
            </w:pPr>
            <w:r w:rsidRPr="00DF0B01">
              <w:rPr>
                <w:rFonts w:ascii="華康楷書體W5" w:eastAsia="華康楷書體W5" w:hAnsi="華康楷書體W5" w:cs="華康楷書體W5" w:hint="eastAsia"/>
                <w:sz w:val="36"/>
                <w:szCs w:val="36"/>
              </w:rPr>
              <w:t>學歷證明文件影本</w:t>
            </w:r>
          </w:p>
        </w:tc>
      </w:tr>
    </w:tbl>
    <w:p w:rsidR="001C6578" w:rsidRDefault="001C6578" w:rsidP="00947FAE">
      <w:pPr>
        <w:tabs>
          <w:tab w:val="left" w:pos="709"/>
        </w:tabs>
        <w:snapToGrid w:val="0"/>
        <w:spacing w:line="480" w:lineRule="exact"/>
        <w:rPr>
          <w:rFonts w:ascii="超研澤粗楷" w:eastAsia="超研澤粗楷" w:hAnsi="Times New Roman" w:cs="Times New Roman"/>
          <w:sz w:val="28"/>
          <w:szCs w:val="28"/>
        </w:rPr>
      </w:pPr>
    </w:p>
    <w:p w:rsidR="00B46748" w:rsidRDefault="00B46748" w:rsidP="00947FAE">
      <w:pPr>
        <w:tabs>
          <w:tab w:val="left" w:pos="709"/>
        </w:tabs>
        <w:snapToGrid w:val="0"/>
        <w:spacing w:line="480" w:lineRule="exact"/>
        <w:rPr>
          <w:rFonts w:ascii="超研澤粗楷" w:eastAsia="超研澤粗楷" w:hAnsi="Times New Roman" w:cs="Times New Roman"/>
          <w:sz w:val="28"/>
          <w:szCs w:val="28"/>
        </w:rPr>
      </w:pPr>
    </w:p>
    <w:p w:rsidR="00B2015C" w:rsidRPr="004E3B5C" w:rsidRDefault="003E7D84" w:rsidP="00B2015C">
      <w:pPr>
        <w:jc w:val="center"/>
        <w:rPr>
          <w:rFonts w:ascii="華康楷書體W7" w:eastAsia="華康楷書體W7" w:hAnsi="華康楷書體W7" w:cs="華康楷書體W7"/>
          <w:sz w:val="36"/>
          <w:szCs w:val="36"/>
        </w:rPr>
      </w:pPr>
      <w:r w:rsidRPr="003E7D84">
        <w:rPr>
          <w:rFonts w:ascii="華康楷書體W5" w:eastAsia="華康楷書體W5" w:hAnsi="華康楷書體W5" w:cs="華康楷書體W5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36.6pt;margin-top:76.7pt;width:55.1pt;height:33.35pt;z-index:251662336" filled="f" stroked="f">
            <v:textbox>
              <w:txbxContent>
                <w:p w:rsidR="00B2015C" w:rsidRPr="00DA44B1" w:rsidRDefault="00B2015C" w:rsidP="00B2015C">
                  <w:pPr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  <w:r w:rsidRPr="00DA44B1">
                    <w:rPr>
                      <w:rFonts w:ascii="華康楷書體W5" w:eastAsia="華康楷書體W5" w:hAnsi="華康楷書體W5" w:cs="華康楷書體W5" w:hint="eastAsia"/>
                      <w:sz w:val="28"/>
                      <w:szCs w:val="28"/>
                    </w:rPr>
                    <w:t>時間</w:t>
                  </w:r>
                </w:p>
              </w:txbxContent>
            </v:textbox>
          </v:shape>
        </w:pict>
      </w:r>
      <w:r w:rsidRPr="003E7D84">
        <w:rPr>
          <w:rFonts w:ascii="華康楷書體W5" w:eastAsia="華康楷書體W5" w:hAnsi="華康楷書體W5" w:cs="華康楷書體W5"/>
          <w:noProof/>
          <w:sz w:val="28"/>
          <w:szCs w:val="28"/>
        </w:rPr>
        <w:pict>
          <v:shape id="_x0000_s1033" type="#_x0000_t202" style="position:absolute;left:0;text-align:left;margin-left:-11.85pt;margin-top:62.45pt;width:69pt;height:37.5pt;z-index:251660288" filled="f" stroked="f">
            <v:textbox>
              <w:txbxContent>
                <w:p w:rsidR="00B2015C" w:rsidRPr="00DA44B1" w:rsidRDefault="00B2015C" w:rsidP="00B2015C">
                  <w:pPr>
                    <w:rPr>
                      <w:rFonts w:ascii="華康楷書體W5" w:eastAsia="華康楷書體W5" w:hAnsi="華康楷書體W5" w:cs="華康楷書體W5"/>
                      <w:sz w:val="28"/>
                      <w:szCs w:val="28"/>
                    </w:rPr>
                  </w:pPr>
                  <w:r w:rsidRPr="00DA44B1">
                    <w:rPr>
                      <w:rFonts w:ascii="華康楷書體W5" w:eastAsia="華康楷書體W5" w:hAnsi="華康楷書體W5" w:cs="華康楷書體W5" w:hint="eastAsia"/>
                      <w:sz w:val="28"/>
                      <w:szCs w:val="28"/>
                    </w:rPr>
                    <w:t>日期</w:t>
                  </w:r>
                </w:p>
              </w:txbxContent>
            </v:textbox>
          </v:shape>
        </w:pict>
      </w:r>
      <w:r w:rsidR="00B2015C" w:rsidRPr="004E3B5C">
        <w:rPr>
          <w:rFonts w:ascii="華康楷書體W7" w:eastAsia="華康楷書體W7" w:hAnsi="華康楷書體W7" w:cs="華康楷書體W7"/>
          <w:sz w:val="36"/>
          <w:szCs w:val="36"/>
        </w:rPr>
        <w:t>中華民國桌球協會10</w:t>
      </w:r>
      <w:r w:rsidR="00B2015C">
        <w:rPr>
          <w:rFonts w:ascii="華康楷書體W7" w:eastAsia="華康楷書體W7" w:hAnsi="華康楷書體W7" w:cs="華康楷書體W7" w:hint="eastAsia"/>
          <w:sz w:val="36"/>
          <w:szCs w:val="36"/>
        </w:rPr>
        <w:t>6</w:t>
      </w:r>
      <w:r w:rsidR="00B2015C" w:rsidRPr="004E3B5C">
        <w:rPr>
          <w:rFonts w:ascii="華康楷書體W7" w:eastAsia="華康楷書體W7" w:hAnsi="華康楷書體W7" w:cs="華康楷書體W7"/>
          <w:sz w:val="36"/>
          <w:szCs w:val="36"/>
        </w:rPr>
        <w:t>年桃園</w:t>
      </w:r>
      <w:r w:rsidR="00B2015C" w:rsidRPr="004E3B5C">
        <w:rPr>
          <w:rFonts w:ascii="華康楷書體W7" w:eastAsia="華康楷書體W7" w:hAnsi="華康楷書體W7" w:cs="華康楷書體W7" w:hint="eastAsia"/>
          <w:sz w:val="36"/>
          <w:szCs w:val="36"/>
        </w:rPr>
        <w:t>市</w:t>
      </w:r>
      <w:r w:rsidR="00B2015C" w:rsidRPr="004E3B5C">
        <w:rPr>
          <w:rFonts w:ascii="華康楷書體W7" w:eastAsia="華康楷書體W7" w:hAnsi="華康楷書體W7" w:cs="華康楷書體W7"/>
          <w:sz w:val="36"/>
          <w:szCs w:val="36"/>
        </w:rPr>
        <w:t>C級裁判研習會課程表</w:t>
      </w:r>
    </w:p>
    <w:tbl>
      <w:tblPr>
        <w:tblStyle w:val="a8"/>
        <w:tblpPr w:leftFromText="180" w:rightFromText="180" w:vertAnchor="text" w:horzAnchor="margin" w:tblpXSpec="center" w:tblpY="635"/>
        <w:tblW w:w="11061" w:type="dxa"/>
        <w:tblLook w:val="04A0"/>
      </w:tblPr>
      <w:tblGrid>
        <w:gridCol w:w="1119"/>
        <w:gridCol w:w="3170"/>
        <w:gridCol w:w="144"/>
        <w:gridCol w:w="3458"/>
        <w:gridCol w:w="145"/>
        <w:gridCol w:w="3025"/>
      </w:tblGrid>
      <w:tr w:rsidR="00B2015C" w:rsidRPr="004E3B5C" w:rsidTr="000A6D30">
        <w:trPr>
          <w:trHeight w:val="669"/>
        </w:trPr>
        <w:tc>
          <w:tcPr>
            <w:tcW w:w="1119" w:type="dxa"/>
          </w:tcPr>
          <w:p w:rsidR="00B2015C" w:rsidRPr="004E3B5C" w:rsidRDefault="003E7D84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3E7D84">
              <w:rPr>
                <w:rFonts w:ascii="華康楷書體W5" w:eastAsia="華康楷書體W5" w:hAnsi="華康楷書體W5" w:cs="華康楷書體W5"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-5.85pt;margin-top:1.3pt;width:55.5pt;height:40.5pt;z-index:251661312" o:connectortype="straight"/>
              </w:pic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</w:p>
        </w:tc>
        <w:tc>
          <w:tcPr>
            <w:tcW w:w="3170" w:type="dxa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2</w:t>
            </w: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月</w:t>
            </w:r>
            <w:r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17</w:t>
            </w: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日</w:t>
            </w: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(五)</w:t>
            </w:r>
          </w:p>
        </w:tc>
        <w:tc>
          <w:tcPr>
            <w:tcW w:w="3747" w:type="dxa"/>
            <w:gridSpan w:val="3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2</w:t>
            </w: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月</w:t>
            </w:r>
            <w:r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18</w:t>
            </w: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日</w:t>
            </w: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(六)</w:t>
            </w:r>
          </w:p>
        </w:tc>
        <w:tc>
          <w:tcPr>
            <w:tcW w:w="3025" w:type="dxa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2</w:t>
            </w: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月</w:t>
            </w:r>
            <w:r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19</w:t>
            </w: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日</w:t>
            </w: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(日)</w:t>
            </w:r>
          </w:p>
        </w:tc>
      </w:tr>
      <w:tr w:rsidR="00B2015C" w:rsidRPr="004E3B5C" w:rsidTr="000A6D30">
        <w:trPr>
          <w:trHeight w:val="1303"/>
        </w:trPr>
        <w:tc>
          <w:tcPr>
            <w:tcW w:w="1119" w:type="dxa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08:00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  <w:eastAsianLayout w:id="1168984320" w:vert="1" w:vertCompress="1"/>
              </w:rPr>
              <w:t>～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08:50</w:t>
            </w:r>
          </w:p>
        </w:tc>
        <w:tc>
          <w:tcPr>
            <w:tcW w:w="3170" w:type="dxa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學員報到、始業式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(行政組)</w:t>
            </w:r>
          </w:p>
        </w:tc>
        <w:tc>
          <w:tcPr>
            <w:tcW w:w="3747" w:type="dxa"/>
            <w:gridSpan w:val="3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 xml:space="preserve">桌球競賽規程解析 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講師：</w:t>
            </w: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黃博明</w:t>
            </w:r>
          </w:p>
        </w:tc>
        <w:tc>
          <w:tcPr>
            <w:tcW w:w="3025" w:type="dxa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裁判技術、執行程序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講師：</w:t>
            </w: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洪明餘</w:t>
            </w:r>
          </w:p>
        </w:tc>
      </w:tr>
      <w:tr w:rsidR="00B2015C" w:rsidRPr="004E3B5C" w:rsidTr="000A6D30">
        <w:trPr>
          <w:trHeight w:val="1287"/>
        </w:trPr>
        <w:tc>
          <w:tcPr>
            <w:tcW w:w="1119" w:type="dxa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09:00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  <w:eastAsianLayout w:id="1168984320" w:vert="1" w:vertCompress="1"/>
              </w:rPr>
              <w:t>～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09:50</w:t>
            </w:r>
          </w:p>
        </w:tc>
        <w:tc>
          <w:tcPr>
            <w:tcW w:w="3170" w:type="dxa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桌球運動之推展與展望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(行政組)</w:t>
            </w:r>
          </w:p>
        </w:tc>
        <w:tc>
          <w:tcPr>
            <w:tcW w:w="3747" w:type="dxa"/>
            <w:gridSpan w:val="3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 xml:space="preserve">桌球競賽規程解析 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講師：</w:t>
            </w: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黃博明</w:t>
            </w:r>
          </w:p>
        </w:tc>
        <w:tc>
          <w:tcPr>
            <w:tcW w:w="3025" w:type="dxa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裁判技術、執行程序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講師：</w:t>
            </w: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洪明餘</w:t>
            </w:r>
          </w:p>
        </w:tc>
      </w:tr>
      <w:tr w:rsidR="00B2015C" w:rsidRPr="004E3B5C" w:rsidTr="000A6D30">
        <w:trPr>
          <w:trHeight w:val="1303"/>
        </w:trPr>
        <w:tc>
          <w:tcPr>
            <w:tcW w:w="1119" w:type="dxa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10:00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  <w:eastAsianLayout w:id="1168984320" w:vert="1" w:vertCompress="1"/>
              </w:rPr>
              <w:t>～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10:50</w:t>
            </w:r>
          </w:p>
        </w:tc>
        <w:tc>
          <w:tcPr>
            <w:tcW w:w="3170" w:type="dxa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裁判應具備的條件(制度沿革、素養、職責)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講師：林逢發</w:t>
            </w:r>
          </w:p>
        </w:tc>
        <w:tc>
          <w:tcPr>
            <w:tcW w:w="3747" w:type="dxa"/>
            <w:gridSpan w:val="3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桌球競賽規程解析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講師：</w:t>
            </w: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黃博明</w:t>
            </w:r>
          </w:p>
        </w:tc>
        <w:tc>
          <w:tcPr>
            <w:tcW w:w="3025" w:type="dxa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裁判技術及術語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講師：</w:t>
            </w:r>
            <w:proofErr w:type="gramStart"/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米湘萍</w:t>
            </w:r>
            <w:proofErr w:type="gramEnd"/>
          </w:p>
        </w:tc>
      </w:tr>
      <w:tr w:rsidR="00B2015C" w:rsidRPr="004E3B5C" w:rsidTr="000A6D30">
        <w:trPr>
          <w:trHeight w:val="1287"/>
        </w:trPr>
        <w:tc>
          <w:tcPr>
            <w:tcW w:w="1119" w:type="dxa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11:00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  <w:eastAsianLayout w:id="1168984320" w:vert="1" w:vertCompress="1"/>
              </w:rPr>
              <w:t>～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11:50</w:t>
            </w:r>
          </w:p>
        </w:tc>
        <w:tc>
          <w:tcPr>
            <w:tcW w:w="3170" w:type="dxa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裁判應具備的條件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講師：林逢發</w:t>
            </w:r>
          </w:p>
        </w:tc>
        <w:tc>
          <w:tcPr>
            <w:tcW w:w="3747" w:type="dxa"/>
            <w:gridSpan w:val="3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桌球競賽規程解析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講師：</w:t>
            </w: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黃博明</w:t>
            </w:r>
          </w:p>
        </w:tc>
        <w:tc>
          <w:tcPr>
            <w:tcW w:w="3025" w:type="dxa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裁判技術、態度及手勢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講師：</w:t>
            </w:r>
            <w:proofErr w:type="gramStart"/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米湘萍</w:t>
            </w:r>
            <w:proofErr w:type="gramEnd"/>
          </w:p>
        </w:tc>
      </w:tr>
      <w:tr w:rsidR="00B2015C" w:rsidRPr="004E3B5C" w:rsidTr="000A6D30">
        <w:trPr>
          <w:trHeight w:val="1303"/>
        </w:trPr>
        <w:tc>
          <w:tcPr>
            <w:tcW w:w="1119" w:type="dxa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12:00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  <w:eastAsianLayout w:id="1168984320" w:vert="1" w:vertCompress="1"/>
              </w:rPr>
              <w:t>～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13:30</w:t>
            </w:r>
          </w:p>
        </w:tc>
        <w:tc>
          <w:tcPr>
            <w:tcW w:w="9942" w:type="dxa"/>
            <w:gridSpan w:val="5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中</w:t>
            </w: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 xml:space="preserve"> </w:t>
            </w: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午</w:t>
            </w: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 xml:space="preserve"> </w:t>
            </w: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休</w:t>
            </w: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 xml:space="preserve"> </w:t>
            </w: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息</w:t>
            </w: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 xml:space="preserve"> </w:t>
            </w: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時</w:t>
            </w: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 xml:space="preserve"> </w:t>
            </w: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間</w:t>
            </w:r>
          </w:p>
        </w:tc>
      </w:tr>
      <w:tr w:rsidR="00B2015C" w:rsidRPr="004E3B5C" w:rsidTr="000A6D30">
        <w:trPr>
          <w:trHeight w:val="1287"/>
        </w:trPr>
        <w:tc>
          <w:tcPr>
            <w:tcW w:w="1119" w:type="dxa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13:30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  <w:eastAsianLayout w:id="1168984320" w:vert="1" w:vertCompress="1"/>
              </w:rPr>
              <w:t>～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14:20</w:t>
            </w:r>
          </w:p>
        </w:tc>
        <w:tc>
          <w:tcPr>
            <w:tcW w:w="3314" w:type="dxa"/>
            <w:gridSpan w:val="2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桌球規則解析</w:t>
            </w:r>
          </w:p>
          <w:p w:rsidR="00B2015C" w:rsidRPr="004E3B5C" w:rsidRDefault="00B2015C" w:rsidP="00FD1235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講師：</w:t>
            </w:r>
            <w:r w:rsidR="00FD1235"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盧志南</w:t>
            </w:r>
          </w:p>
        </w:tc>
        <w:tc>
          <w:tcPr>
            <w:tcW w:w="3458" w:type="dxa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競賽實務及記錄方法</w:t>
            </w:r>
          </w:p>
          <w:p w:rsidR="00B2015C" w:rsidRPr="004E3B5C" w:rsidRDefault="00B2015C" w:rsidP="00FD1235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(含資訊科技運用)</w:t>
            </w:r>
            <w:r w:rsidR="00FD1235"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 xml:space="preserve"> </w:t>
            </w:r>
            <w:r w:rsidR="00FD1235"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鄭維賢</w:t>
            </w:r>
          </w:p>
        </w:tc>
        <w:tc>
          <w:tcPr>
            <w:tcW w:w="3170" w:type="dxa"/>
            <w:gridSpan w:val="2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我國體育政策</w:t>
            </w:r>
          </w:p>
        </w:tc>
      </w:tr>
      <w:tr w:rsidR="00B2015C" w:rsidRPr="004E3B5C" w:rsidTr="000A6D30">
        <w:trPr>
          <w:trHeight w:val="1303"/>
        </w:trPr>
        <w:tc>
          <w:tcPr>
            <w:tcW w:w="1119" w:type="dxa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14:30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  <w:eastAsianLayout w:id="1168984320" w:vert="1" w:vertCompress="1"/>
              </w:rPr>
              <w:t>～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15:20</w:t>
            </w:r>
          </w:p>
        </w:tc>
        <w:tc>
          <w:tcPr>
            <w:tcW w:w="3314" w:type="dxa"/>
            <w:gridSpan w:val="2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 xml:space="preserve">桌球規則解析 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講師：</w:t>
            </w:r>
            <w:r w:rsidR="00FD1235"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盧志南</w:t>
            </w:r>
          </w:p>
        </w:tc>
        <w:tc>
          <w:tcPr>
            <w:tcW w:w="3458" w:type="dxa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競賽實務及記錄方法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講師：</w:t>
            </w:r>
            <w:r w:rsidR="00FD1235"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鄭維賢</w:t>
            </w:r>
          </w:p>
        </w:tc>
        <w:tc>
          <w:tcPr>
            <w:tcW w:w="3170" w:type="dxa"/>
            <w:gridSpan w:val="2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學科測驗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桌協裁判組</w:t>
            </w: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:林逢發</w:t>
            </w:r>
          </w:p>
        </w:tc>
      </w:tr>
      <w:tr w:rsidR="00B2015C" w:rsidRPr="004E3B5C" w:rsidTr="000A6D30">
        <w:trPr>
          <w:trHeight w:val="1287"/>
        </w:trPr>
        <w:tc>
          <w:tcPr>
            <w:tcW w:w="1119" w:type="dxa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15:30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  <w:eastAsianLayout w:id="1168984320" w:vert="1" w:vertCompress="1"/>
              </w:rPr>
              <w:t>～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16:20</w:t>
            </w:r>
          </w:p>
        </w:tc>
        <w:tc>
          <w:tcPr>
            <w:tcW w:w="3314" w:type="dxa"/>
            <w:gridSpan w:val="2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 xml:space="preserve">桌球規則解析 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講師：</w:t>
            </w:r>
            <w:r w:rsidR="00FD1235"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盧志南</w:t>
            </w:r>
          </w:p>
        </w:tc>
        <w:tc>
          <w:tcPr>
            <w:tcW w:w="3458" w:type="dxa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競賽實務判例分析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(含資訊科技運用)</w:t>
            </w:r>
            <w:r w:rsidR="00FD1235"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鄭維賢</w:t>
            </w:r>
          </w:p>
        </w:tc>
        <w:tc>
          <w:tcPr>
            <w:tcW w:w="3170" w:type="dxa"/>
            <w:gridSpan w:val="2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裁判實務測驗</w:t>
            </w:r>
          </w:p>
          <w:p w:rsidR="00FD1235" w:rsidRDefault="00B2015C" w:rsidP="000A6D30">
            <w:pPr>
              <w:snapToGrid w:val="0"/>
              <w:spacing w:line="400" w:lineRule="exact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講師：</w:t>
            </w:r>
            <w:r w:rsidR="00FD1235"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鄭維賢</w:t>
            </w: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 xml:space="preserve"> </w:t>
            </w:r>
            <w:r w:rsidR="00FD1235"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盧志南</w:t>
            </w:r>
          </w:p>
          <w:p w:rsidR="00B2015C" w:rsidRPr="004E3B5C" w:rsidRDefault="00FD1235" w:rsidP="000A6D30">
            <w:pPr>
              <w:snapToGrid w:val="0"/>
              <w:spacing w:line="400" w:lineRule="exact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 xml:space="preserve">      </w:t>
            </w: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黃博明</w:t>
            </w:r>
            <w:r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 xml:space="preserve"> </w:t>
            </w: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洪明餘</w:t>
            </w:r>
          </w:p>
        </w:tc>
      </w:tr>
      <w:tr w:rsidR="00B2015C" w:rsidRPr="004E3B5C" w:rsidTr="000A6D30">
        <w:trPr>
          <w:trHeight w:val="1303"/>
        </w:trPr>
        <w:tc>
          <w:tcPr>
            <w:tcW w:w="1119" w:type="dxa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16:30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  <w:eastAsianLayout w:id="1168984320" w:vert="1" w:vertCompress="1"/>
              </w:rPr>
              <w:t>～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17:20</w:t>
            </w:r>
          </w:p>
        </w:tc>
        <w:tc>
          <w:tcPr>
            <w:tcW w:w="3314" w:type="dxa"/>
            <w:gridSpan w:val="2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桌球規則解析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講師：</w:t>
            </w:r>
            <w:r w:rsidR="00FD1235"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盧志南</w:t>
            </w:r>
          </w:p>
        </w:tc>
        <w:tc>
          <w:tcPr>
            <w:tcW w:w="3458" w:type="dxa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競賽實務判例分析</w:t>
            </w:r>
          </w:p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講師：</w:t>
            </w:r>
            <w:r w:rsidR="00FD1235"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鄭維賢</w:t>
            </w:r>
          </w:p>
        </w:tc>
        <w:tc>
          <w:tcPr>
            <w:tcW w:w="3170" w:type="dxa"/>
            <w:gridSpan w:val="2"/>
            <w:vAlign w:val="center"/>
          </w:tcPr>
          <w:p w:rsidR="00B2015C" w:rsidRPr="004E3B5C" w:rsidRDefault="00B2015C" w:rsidP="000A6D30">
            <w:pPr>
              <w:snapToGrid w:val="0"/>
              <w:spacing w:line="400" w:lineRule="exact"/>
              <w:jc w:val="center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裁判實務測驗</w:t>
            </w:r>
          </w:p>
          <w:p w:rsidR="00FD1235" w:rsidRDefault="00B2015C" w:rsidP="00FD1235">
            <w:pPr>
              <w:snapToGrid w:val="0"/>
              <w:spacing w:line="400" w:lineRule="exact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講師：</w:t>
            </w:r>
            <w:r w:rsidR="00FD1235"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 xml:space="preserve">鄭維賢 </w:t>
            </w:r>
            <w:r w:rsidR="00FD1235" w:rsidRPr="004E3B5C"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  <w:t>盧志南</w:t>
            </w:r>
          </w:p>
          <w:p w:rsidR="00B2015C" w:rsidRPr="004E3B5C" w:rsidRDefault="00FD1235" w:rsidP="00FD1235">
            <w:pPr>
              <w:snapToGrid w:val="0"/>
              <w:spacing w:line="400" w:lineRule="exact"/>
              <w:rPr>
                <w:rFonts w:ascii="華康楷書體W5" w:eastAsia="華康楷書體W5" w:hAnsi="華康楷書體W5" w:cs="華康楷書體W5"/>
                <w:b/>
                <w:sz w:val="28"/>
                <w:szCs w:val="28"/>
              </w:rPr>
            </w:pPr>
            <w:r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 xml:space="preserve">      </w:t>
            </w: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黃博明</w:t>
            </w:r>
            <w:r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 xml:space="preserve"> </w:t>
            </w:r>
            <w:r w:rsidRPr="004E3B5C">
              <w:rPr>
                <w:rFonts w:ascii="華康楷書體W5" w:eastAsia="華康楷書體W5" w:hAnsi="華康楷書體W5" w:cs="華康楷書體W5" w:hint="eastAsia"/>
                <w:b/>
                <w:sz w:val="28"/>
                <w:szCs w:val="28"/>
              </w:rPr>
              <w:t>洪明餘</w:t>
            </w:r>
          </w:p>
        </w:tc>
      </w:tr>
    </w:tbl>
    <w:p w:rsidR="00B2015C" w:rsidRPr="008632ED" w:rsidRDefault="00B2015C" w:rsidP="00B2015C">
      <w:pPr>
        <w:jc w:val="center"/>
        <w:rPr>
          <w:rFonts w:ascii="華康楷書體W5" w:eastAsia="華康楷書體W5" w:hAnsi="華康楷書體W5" w:cs="華康楷書體W5"/>
          <w:szCs w:val="24"/>
        </w:rPr>
      </w:pPr>
    </w:p>
    <w:p w:rsidR="00B2015C" w:rsidRDefault="00B2015C" w:rsidP="00947FAE">
      <w:pPr>
        <w:tabs>
          <w:tab w:val="left" w:pos="709"/>
        </w:tabs>
        <w:snapToGrid w:val="0"/>
        <w:spacing w:line="480" w:lineRule="exact"/>
        <w:rPr>
          <w:rFonts w:ascii="超研澤粗楷" w:eastAsia="超研澤粗楷" w:hAnsi="Times New Roman" w:cs="Times New Roman"/>
          <w:sz w:val="28"/>
          <w:szCs w:val="28"/>
        </w:rPr>
      </w:pPr>
    </w:p>
    <w:sectPr w:rsidR="00B2015C" w:rsidSect="003B061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F4" w:rsidRDefault="00624CF4" w:rsidP="00E8545E">
      <w:r>
        <w:separator/>
      </w:r>
    </w:p>
  </w:endnote>
  <w:endnote w:type="continuationSeparator" w:id="0">
    <w:p w:rsidR="00624CF4" w:rsidRDefault="00624CF4" w:rsidP="00E85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楷書體W5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華康楷書體W7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F4" w:rsidRDefault="00624CF4" w:rsidP="00E8545E">
      <w:r>
        <w:separator/>
      </w:r>
    </w:p>
  </w:footnote>
  <w:footnote w:type="continuationSeparator" w:id="0">
    <w:p w:rsidR="00624CF4" w:rsidRDefault="00624CF4" w:rsidP="00E85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4C85"/>
    <w:multiLevelType w:val="hybridMultilevel"/>
    <w:tmpl w:val="B6042A5A"/>
    <w:lvl w:ilvl="0" w:tplc="3AE6E358">
      <w:start w:val="1"/>
      <w:numFmt w:val="taiwaneseCountingThousand"/>
      <w:lvlText w:val="%1、"/>
      <w:lvlJc w:val="left"/>
      <w:pPr>
        <w:ind w:left="480" w:hanging="480"/>
      </w:pPr>
      <w:rPr>
        <w:rFonts w:ascii="華康楷書體W5" w:eastAsia="華康楷書體W5" w:hAnsi="華康楷書體W5" w:cs="華康楷書體W5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691"/>
    <w:rsid w:val="00005AE4"/>
    <w:rsid w:val="000201CE"/>
    <w:rsid w:val="00036372"/>
    <w:rsid w:val="00045277"/>
    <w:rsid w:val="000A3075"/>
    <w:rsid w:val="000E013F"/>
    <w:rsid w:val="00135E50"/>
    <w:rsid w:val="00192579"/>
    <w:rsid w:val="00192FFC"/>
    <w:rsid w:val="001B3691"/>
    <w:rsid w:val="001B6ABD"/>
    <w:rsid w:val="001C6578"/>
    <w:rsid w:val="0023517B"/>
    <w:rsid w:val="002C187C"/>
    <w:rsid w:val="0030595D"/>
    <w:rsid w:val="003B0612"/>
    <w:rsid w:val="003C27EC"/>
    <w:rsid w:val="003E5A96"/>
    <w:rsid w:val="003E7D84"/>
    <w:rsid w:val="00401831"/>
    <w:rsid w:val="00423036"/>
    <w:rsid w:val="0046118B"/>
    <w:rsid w:val="00475644"/>
    <w:rsid w:val="00496BA3"/>
    <w:rsid w:val="004A2897"/>
    <w:rsid w:val="004E7B9A"/>
    <w:rsid w:val="0050207D"/>
    <w:rsid w:val="00502127"/>
    <w:rsid w:val="00580130"/>
    <w:rsid w:val="00585A09"/>
    <w:rsid w:val="005A6B76"/>
    <w:rsid w:val="005E6A7F"/>
    <w:rsid w:val="005F0D17"/>
    <w:rsid w:val="00620766"/>
    <w:rsid w:val="00624CF4"/>
    <w:rsid w:val="00680560"/>
    <w:rsid w:val="006A4339"/>
    <w:rsid w:val="00720B70"/>
    <w:rsid w:val="00733C3D"/>
    <w:rsid w:val="0074129A"/>
    <w:rsid w:val="00763E33"/>
    <w:rsid w:val="00764392"/>
    <w:rsid w:val="00766047"/>
    <w:rsid w:val="008806DE"/>
    <w:rsid w:val="00880F35"/>
    <w:rsid w:val="008B39F6"/>
    <w:rsid w:val="00947FAE"/>
    <w:rsid w:val="009547D0"/>
    <w:rsid w:val="00967EA5"/>
    <w:rsid w:val="0097194A"/>
    <w:rsid w:val="009E5465"/>
    <w:rsid w:val="00AA1576"/>
    <w:rsid w:val="00AB3193"/>
    <w:rsid w:val="00AB449A"/>
    <w:rsid w:val="00AF1FD9"/>
    <w:rsid w:val="00AF2BCA"/>
    <w:rsid w:val="00B2015C"/>
    <w:rsid w:val="00B46748"/>
    <w:rsid w:val="00BC78C8"/>
    <w:rsid w:val="00C31845"/>
    <w:rsid w:val="00C850EB"/>
    <w:rsid w:val="00C8570D"/>
    <w:rsid w:val="00CA1CDA"/>
    <w:rsid w:val="00CA5076"/>
    <w:rsid w:val="00D25900"/>
    <w:rsid w:val="00DB61AC"/>
    <w:rsid w:val="00DC1A96"/>
    <w:rsid w:val="00DF0B01"/>
    <w:rsid w:val="00E15437"/>
    <w:rsid w:val="00E27CE8"/>
    <w:rsid w:val="00E42DDB"/>
    <w:rsid w:val="00E52D4B"/>
    <w:rsid w:val="00E625B1"/>
    <w:rsid w:val="00E65753"/>
    <w:rsid w:val="00E76B09"/>
    <w:rsid w:val="00E8296D"/>
    <w:rsid w:val="00E8545E"/>
    <w:rsid w:val="00E94B5F"/>
    <w:rsid w:val="00EA051C"/>
    <w:rsid w:val="00EA44F4"/>
    <w:rsid w:val="00F24DCD"/>
    <w:rsid w:val="00F51410"/>
    <w:rsid w:val="00F538E2"/>
    <w:rsid w:val="00FD123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85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8545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85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8545E"/>
    <w:rPr>
      <w:sz w:val="20"/>
      <w:szCs w:val="20"/>
    </w:rPr>
  </w:style>
  <w:style w:type="table" w:styleId="a8">
    <w:name w:val="Table Grid"/>
    <w:basedOn w:val="a1"/>
    <w:uiPriority w:val="59"/>
    <w:rsid w:val="001C65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01F2-AD18-43C5-BAF5-4614AC1C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235</Words>
  <Characters>1345</Characters>
  <Application>Microsoft Office Word</Application>
  <DocSecurity>0</DocSecurity>
  <Lines>11</Lines>
  <Paragraphs>3</Paragraphs>
  <ScaleCrop>false</ScaleCrop>
  <Company>HOME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2017-01-18T06:38:00Z</cp:lastPrinted>
  <dcterms:created xsi:type="dcterms:W3CDTF">2016-12-27T08:06:00Z</dcterms:created>
  <dcterms:modified xsi:type="dcterms:W3CDTF">2017-02-02T02:18:00Z</dcterms:modified>
</cp:coreProperties>
</file>