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4AF70AC8" w:rsidR="008815D0" w:rsidRPr="00AB2BFA" w:rsidRDefault="0038064C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 w:hint="eastAsia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決</w:t>
      </w:r>
      <w:r w:rsidR="00A6503E" w:rsidRPr="00AB2BFA">
        <w:rPr>
          <w:rFonts w:ascii="Arial" w:hAnsi="Arial" w:cs="Arial" w:hint="eastAsia"/>
          <w:color w:val="333333"/>
          <w:sz w:val="28"/>
          <w:szCs w:val="28"/>
        </w:rPr>
        <w:t>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</w:t>
      </w:r>
    </w:p>
    <w:p w14:paraId="51D80045" w14:textId="35C305F6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DC4CE1">
        <w:rPr>
          <w:rFonts w:ascii="Arial" w:hAnsi="Arial" w:cs="Arial" w:hint="eastAsia"/>
          <w:color w:val="333333"/>
          <w:sz w:val="20"/>
          <w:szCs w:val="20"/>
        </w:rPr>
        <w:t>1</w:t>
      </w:r>
      <w:r w:rsidR="003B289E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66B8E982" w14:textId="290FAA9C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112-17-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參加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2023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年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WTT</w:t>
      </w:r>
      <w:proofErr w:type="gramStart"/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加亞新城</w:t>
      </w:r>
      <w:proofErr w:type="gramEnd"/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及杜賽道夫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2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站賽事機票採購案</w:t>
      </w:r>
    </w:p>
    <w:p w14:paraId="284DAE34" w14:textId="77777777" w:rsidR="000F4F9E" w:rsidRDefault="000F4F9E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4D862261" w14:textId="77777777" w:rsidR="000F4F9E" w:rsidRDefault="000F4F9E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79612C86" w14:textId="4720B9D6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 w:hint="eastAsia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【</w:t>
      </w:r>
      <w:r w:rsidR="000F4F9E">
        <w:rPr>
          <w:rFonts w:ascii="Arial" w:hAnsi="Arial" w:cs="Arial" w:hint="eastAsia"/>
          <w:color w:val="333333"/>
          <w:sz w:val="20"/>
          <w:szCs w:val="20"/>
        </w:rPr>
        <w:t>得標廠商</w:t>
      </w:r>
      <w:r>
        <w:rPr>
          <w:rFonts w:ascii="Arial" w:hAnsi="Arial" w:cs="Arial"/>
          <w:color w:val="333333"/>
          <w:sz w:val="20"/>
          <w:szCs w:val="20"/>
        </w:rPr>
        <w:t>】</w:t>
      </w:r>
      <w:r w:rsidR="000F4F9E">
        <w:rPr>
          <w:rFonts w:ascii="Arial" w:hAnsi="Arial" w:cs="Arial" w:hint="eastAsia"/>
          <w:color w:val="333333"/>
          <w:sz w:val="20"/>
          <w:szCs w:val="20"/>
        </w:rPr>
        <w:t>優然旅行社</w:t>
      </w:r>
      <w:proofErr w:type="gramEnd"/>
      <w:r w:rsidR="000F4F9E">
        <w:rPr>
          <w:rFonts w:ascii="Arial" w:hAnsi="Arial" w:cs="Arial" w:hint="eastAsia"/>
          <w:color w:val="333333"/>
          <w:sz w:val="20"/>
          <w:szCs w:val="20"/>
        </w:rPr>
        <w:t>有限公司</w:t>
      </w:r>
    </w:p>
    <w:p w14:paraId="3F0984C7" w14:textId="420042B5" w:rsidR="00B921BB" w:rsidRDefault="003B289E" w:rsidP="000F4F9E">
      <w:pPr>
        <w:pStyle w:val="Web"/>
        <w:spacing w:before="195" w:beforeAutospacing="0" w:after="195" w:afterAutospacing="0" w:line="312" w:lineRule="atLeast"/>
        <w:ind w:left="1200" w:hangingChars="600" w:hanging="1200"/>
      </w:pPr>
      <w:r>
        <w:rPr>
          <w:rFonts w:ascii="Arial" w:hAnsi="Arial" w:cs="Arial"/>
          <w:color w:val="333333"/>
          <w:sz w:val="20"/>
          <w:szCs w:val="20"/>
        </w:rPr>
        <w:t>【</w:t>
      </w:r>
      <w:r w:rsidR="000F4F9E">
        <w:rPr>
          <w:rFonts w:ascii="Arial" w:hAnsi="Arial" w:cs="Arial" w:hint="eastAsia"/>
          <w:color w:val="333333"/>
          <w:sz w:val="20"/>
          <w:szCs w:val="20"/>
        </w:rPr>
        <w:t>得標金額</w:t>
      </w:r>
      <w:r>
        <w:rPr>
          <w:rFonts w:ascii="Arial" w:hAnsi="Arial" w:cs="Arial"/>
          <w:color w:val="333333"/>
          <w:sz w:val="20"/>
          <w:szCs w:val="20"/>
        </w:rPr>
        <w:t>】</w:t>
      </w:r>
      <w:r w:rsidR="000F4F9E">
        <w:rPr>
          <w:rFonts w:ascii="Arial" w:hAnsi="Arial" w:cs="Arial" w:hint="eastAsia"/>
          <w:color w:val="333333"/>
          <w:sz w:val="20"/>
          <w:szCs w:val="20"/>
        </w:rPr>
        <w:t>新臺幣</w:t>
      </w:r>
      <w:r w:rsidR="000F4F9E">
        <w:rPr>
          <w:rFonts w:ascii="Arial" w:hAnsi="Arial" w:cs="Arial" w:hint="eastAsia"/>
          <w:color w:val="333333"/>
          <w:sz w:val="20"/>
          <w:szCs w:val="20"/>
        </w:rPr>
        <w:t>300</w:t>
      </w:r>
      <w:r w:rsidR="000F4F9E">
        <w:rPr>
          <w:rFonts w:ascii="Arial" w:hAnsi="Arial" w:cs="Arial"/>
          <w:color w:val="333333"/>
          <w:sz w:val="20"/>
          <w:szCs w:val="20"/>
        </w:rPr>
        <w:t>,</w:t>
      </w:r>
      <w:r w:rsidR="000F4F9E">
        <w:rPr>
          <w:rFonts w:ascii="Arial" w:hAnsi="Arial" w:cs="Arial" w:hint="eastAsia"/>
          <w:color w:val="333333"/>
          <w:sz w:val="20"/>
          <w:szCs w:val="20"/>
        </w:rPr>
        <w:t>200</w:t>
      </w:r>
      <w:r w:rsidR="000F4F9E">
        <w:rPr>
          <w:rFonts w:ascii="Arial" w:hAnsi="Arial" w:cs="Arial" w:hint="eastAsia"/>
          <w:color w:val="333333"/>
          <w:sz w:val="20"/>
          <w:szCs w:val="20"/>
        </w:rPr>
        <w:t>元整</w:t>
      </w:r>
    </w:p>
    <w:p w14:paraId="14E3BEF1" w14:textId="16998CA4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</w:t>
      </w:r>
      <w:r w:rsidR="000F4F9E">
        <w:rPr>
          <w:rFonts w:ascii="Arial" w:hAnsi="Arial" w:cs="Arial" w:hint="eastAsia"/>
          <w:color w:val="333333"/>
          <w:sz w:val="20"/>
          <w:szCs w:val="20"/>
        </w:rPr>
        <w:t>1</w:t>
      </w:r>
      <w:r w:rsidR="00682ABA">
        <w:rPr>
          <w:rFonts w:ascii="Arial" w:hAnsi="Arial" w:cs="Arial" w:hint="eastAsia"/>
          <w:color w:val="333333"/>
          <w:sz w:val="20"/>
          <w:szCs w:val="20"/>
        </w:rPr>
        <w:t>-</w:t>
      </w:r>
      <w:r w:rsidR="000F4F9E">
        <w:rPr>
          <w:rFonts w:ascii="Arial" w:hAnsi="Arial" w:cs="Arial" w:hint="eastAsia"/>
          <w:color w:val="333333"/>
          <w:sz w:val="20"/>
          <w:szCs w:val="20"/>
        </w:rPr>
        <w:t>01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0F4F9E"/>
    <w:rsid w:val="001A1B32"/>
    <w:rsid w:val="00211186"/>
    <w:rsid w:val="00237D22"/>
    <w:rsid w:val="00246651"/>
    <w:rsid w:val="0038064C"/>
    <w:rsid w:val="003B289E"/>
    <w:rsid w:val="003B31AE"/>
    <w:rsid w:val="00432242"/>
    <w:rsid w:val="00455CDA"/>
    <w:rsid w:val="0049659B"/>
    <w:rsid w:val="00553470"/>
    <w:rsid w:val="005C1A1F"/>
    <w:rsid w:val="005E41BE"/>
    <w:rsid w:val="005E5A02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861E1A"/>
    <w:rsid w:val="008815D0"/>
    <w:rsid w:val="0088589D"/>
    <w:rsid w:val="008A47AA"/>
    <w:rsid w:val="008A4E34"/>
    <w:rsid w:val="0092531E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B14C0F"/>
    <w:rsid w:val="00B34B9B"/>
    <w:rsid w:val="00B54EB8"/>
    <w:rsid w:val="00B921BB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91BAD"/>
    <w:rsid w:val="00DA2C56"/>
    <w:rsid w:val="00DB1E7D"/>
    <w:rsid w:val="00DB6F32"/>
    <w:rsid w:val="00DC4CE1"/>
    <w:rsid w:val="00ED6853"/>
    <w:rsid w:val="00EF5163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7</cp:revision>
  <cp:lastPrinted>2022-10-12T04:24:00Z</cp:lastPrinted>
  <dcterms:created xsi:type="dcterms:W3CDTF">2023-10-19T10:07:00Z</dcterms:created>
  <dcterms:modified xsi:type="dcterms:W3CDTF">2023-11-01T04:09:00Z</dcterms:modified>
</cp:coreProperties>
</file>