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C27" w14:textId="77777777" w:rsidR="00E65555" w:rsidRPr="005029FE" w:rsidRDefault="00E65555" w:rsidP="00E65555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40"/>
          <w:szCs w:val="40"/>
        </w:rPr>
      </w:pPr>
      <w:bookmarkStart w:id="0" w:name="_Hlk81901629"/>
      <w:r w:rsidRPr="005029FE">
        <w:rPr>
          <w:rFonts w:ascii="標楷體" w:eastAsia="標楷體" w:hAnsi="標楷體" w:cs="SimSun" w:hint="eastAsia"/>
          <w:b/>
          <w:bCs/>
          <w:color w:val="00000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E65555" w:rsidRPr="005029FE" w14:paraId="52ADB477" w14:textId="77777777" w:rsidTr="00BB2FC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527ECB" w14:textId="77777777" w:rsidR="005029FE" w:rsidRDefault="005029FE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10061C2D" w14:textId="29E8BEFA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</w:t>
            </w:r>
            <w:r w:rsidR="005029FE"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  <w:r w:rsidRPr="005029F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  <w:r w:rsidR="0089001D" w:rsidRPr="0089001D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110年15歲組青少年桌球國手選拔暨排名賽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73B32D" w14:textId="77777777" w:rsidR="00E65555" w:rsidRPr="005029FE" w:rsidRDefault="00E65555" w:rsidP="005029FE">
            <w:pPr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E65555" w:rsidRPr="005029FE" w14:paraId="0B5B17A3" w14:textId="77777777" w:rsidTr="00BB2FC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F12161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9A7282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7D133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9161A0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E65555" w:rsidRPr="005029FE" w14:paraId="69526A78" w14:textId="77777777" w:rsidTr="00BB2FC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A679E5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F0A13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19CB6932" w14:textId="77777777" w:rsidR="00E65555" w:rsidRPr="005029FE" w:rsidRDefault="00E65555" w:rsidP="00E65555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Y="8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4961"/>
        <w:gridCol w:w="1843"/>
        <w:gridCol w:w="3969"/>
      </w:tblGrid>
      <w:tr w:rsidR="00E65555" w:rsidRPr="005029FE" w14:paraId="339CB14A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505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2E1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E8D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BBC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現居住址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5B9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6B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是否曾至警示疫區</w:t>
            </w:r>
          </w:p>
        </w:tc>
      </w:tr>
      <w:tr w:rsidR="00E65555" w:rsidRPr="005029FE" w14:paraId="198C696E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75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A8C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AD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B9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66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740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E45109B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590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67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42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E2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FA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51F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C8D2574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DF0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04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C25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28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6A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4E8D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FE8A279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AFC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61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AE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C0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54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8E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8781F97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D12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CC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0D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C0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55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EA9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1C77982A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C9FC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22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BDB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16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36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157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3A0C7D6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49C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B1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2B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0C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51E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134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5A30FC6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414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CC5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B7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ADB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E0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9E9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80FF355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9C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91A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69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6A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C8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4A81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566E0E21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CDC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91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FA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50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5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D6D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</w:tbl>
    <w:p w14:paraId="5720F888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注意事項:</w:t>
      </w:r>
      <w:r w:rsidRPr="005029FE">
        <w:rPr>
          <w:rFonts w:ascii="標楷體" w:eastAsia="標楷體" w:hAnsi="標楷體" w:cs="SimSun" w:hint="eastAsia"/>
          <w:b/>
          <w:bCs/>
          <w:color w:val="0D0D0D"/>
          <w:u w:val="single"/>
        </w:rPr>
        <w:t>因應『個人資料保護法』，本資料僅供主辦單位辦理活動使用</w:t>
      </w:r>
      <w:r w:rsidRPr="005029FE">
        <w:rPr>
          <w:rFonts w:ascii="標楷體" w:eastAsia="標楷體" w:hAnsi="標楷體" w:cs="SimSun" w:hint="eastAsia"/>
          <w:color w:val="0D0D0D"/>
        </w:rPr>
        <w:t>。</w:t>
      </w:r>
    </w:p>
    <w:p w14:paraId="26EB4C81" w14:textId="07E65EB0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一、本表由各單位造冊填寫，</w:t>
      </w:r>
      <w:r w:rsidR="004B350A">
        <w:rPr>
          <w:rFonts w:ascii="標楷體" w:eastAsia="標楷體" w:hAnsi="標楷體" w:cs="SimSun" w:hint="eastAsia"/>
          <w:color w:val="0D0D0D"/>
        </w:rPr>
        <w:t>報到時繳交</w:t>
      </w:r>
      <w:r w:rsidRPr="005029FE">
        <w:rPr>
          <w:rFonts w:ascii="標楷體" w:eastAsia="標楷體" w:hAnsi="標楷體" w:cs="SimSun" w:hint="eastAsia"/>
          <w:color w:val="0D0D0D"/>
        </w:rPr>
        <w:t>，並於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右上角空白處加蓋單位戳章</w:t>
      </w:r>
      <w:r w:rsidRPr="005029FE">
        <w:rPr>
          <w:rFonts w:ascii="標楷體" w:eastAsia="標楷體" w:hAnsi="標楷體" w:cs="SimSun" w:hint="eastAsia"/>
          <w:color w:val="0D0D0D"/>
        </w:rPr>
        <w:t>，表格如不敷使用，請自行列印。</w:t>
      </w:r>
    </w:p>
    <w:p w14:paraId="2BE2B533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二、依照中央流行</w:t>
      </w:r>
      <w:proofErr w:type="gramStart"/>
      <w:r w:rsidRPr="005029FE">
        <w:rPr>
          <w:rFonts w:ascii="標楷體" w:eastAsia="標楷體" w:hAnsi="標楷體" w:cs="SimSun" w:hint="eastAsia"/>
          <w:color w:val="0D0D0D"/>
        </w:rPr>
        <w:t>疫</w:t>
      </w:r>
      <w:proofErr w:type="gramEnd"/>
      <w:r w:rsidRPr="005029FE">
        <w:rPr>
          <w:rFonts w:ascii="標楷體" w:eastAsia="標楷體" w:hAnsi="標楷體" w:cs="SimSun" w:hint="eastAsia"/>
          <w:color w:val="0D0D0D"/>
        </w:rPr>
        <w:t>情指揮中心規定，所有符合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居家檢疫</w:t>
      </w:r>
      <w:r w:rsidRPr="005029FE">
        <w:rPr>
          <w:rFonts w:ascii="標楷體" w:eastAsia="標楷體" w:hAnsi="標楷體" w:cs="SimSun" w:hint="eastAsia"/>
          <w:color w:val="0D0D0D"/>
        </w:rPr>
        <w:t>、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居家隔離</w:t>
      </w:r>
      <w:r w:rsidRPr="005029FE">
        <w:rPr>
          <w:rFonts w:ascii="標楷體" w:eastAsia="標楷體" w:hAnsi="標楷體" w:cs="SimSun" w:hint="eastAsia"/>
          <w:color w:val="0D0D0D"/>
        </w:rPr>
        <w:t>以及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自主健康管理者</w:t>
      </w:r>
      <w:r w:rsidRPr="005029FE">
        <w:rPr>
          <w:rFonts w:ascii="標楷體" w:eastAsia="標楷體" w:hAnsi="標楷體" w:cs="SimSun" w:hint="eastAsia"/>
          <w:color w:val="0D0D0D"/>
        </w:rPr>
        <w:t>，賽事期間一律不得進入比賽場館。</w:t>
      </w:r>
    </w:p>
    <w:p w14:paraId="334E322E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三、場館內禁止加油及吶喊，以免造成飛沫傳染，賽事完畢後，以禮貌性招呼作為禮節問候，減少接觸性傳染。</w:t>
      </w:r>
    </w:p>
    <w:p w14:paraId="59E7E195" w14:textId="7D5EFFCD" w:rsidR="00E65555" w:rsidRPr="005029FE" w:rsidRDefault="005029FE" w:rsidP="00E65555">
      <w:pPr>
        <w:widowControl/>
        <w:spacing w:line="34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C4C0" wp14:editId="40884EC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044575" cy="304800"/>
                <wp:effectExtent l="0" t="0" r="2222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C6D2" w14:textId="77777777" w:rsidR="00E65555" w:rsidRDefault="00E65555" w:rsidP="00E65555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8A85F3A" w14:textId="77777777" w:rsidR="00E65555" w:rsidRDefault="00E65555" w:rsidP="00E65555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C4C0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1.05pt;margin-top:1.8pt;width:8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" strokecolor="red">
                <v:textbox>
                  <w:txbxContent>
                    <w:p w14:paraId="7210C6D2" w14:textId="77777777" w:rsidR="00E65555" w:rsidRDefault="00E65555" w:rsidP="00E65555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8A85F3A" w14:textId="77777777" w:rsidR="00E65555" w:rsidRDefault="00E65555" w:rsidP="00E65555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555" w:rsidRPr="005029FE">
        <w:rPr>
          <w:rFonts w:ascii="標楷體" w:eastAsia="標楷體" w:hAnsi="標楷體" w:cs="SimSun" w:hint="eastAsia"/>
          <w:color w:val="0D0D0D"/>
        </w:rPr>
        <w:t>四、進入場館前人員應配戴口罩並測量體溫，非比賽選手請勿進入或逗留場地內，如須熱身請至球場外，場館內禁止</w:t>
      </w:r>
      <w:proofErr w:type="gramStart"/>
      <w:r w:rsidR="00E65555" w:rsidRPr="005029FE">
        <w:rPr>
          <w:rFonts w:ascii="標楷體" w:eastAsia="標楷體" w:hAnsi="標楷體" w:cs="SimSun" w:hint="eastAsia"/>
          <w:color w:val="0D0D0D"/>
        </w:rPr>
        <w:t>熱身及揮拍</w:t>
      </w:r>
      <w:proofErr w:type="gramEnd"/>
      <w:r w:rsidR="00E65555" w:rsidRPr="005029FE">
        <w:rPr>
          <w:rFonts w:ascii="標楷體" w:eastAsia="標楷體" w:hAnsi="標楷體" w:cs="SimSun" w:hint="eastAsia"/>
          <w:color w:val="0D0D0D"/>
        </w:rPr>
        <w:t>之活動。</w:t>
      </w:r>
    </w:p>
    <w:p w14:paraId="76710997" w14:textId="4F294593" w:rsidR="004652FD" w:rsidRPr="005029FE" w:rsidRDefault="00E65555" w:rsidP="00E65555">
      <w:pPr>
        <w:rPr>
          <w:rFonts w:ascii="標楷體" w:eastAsia="標楷體" w:hAnsi="標楷體"/>
        </w:rPr>
      </w:pPr>
      <w:r w:rsidRPr="005029FE">
        <w:rPr>
          <w:rFonts w:ascii="標楷體" w:eastAsia="標楷體" w:hAnsi="標楷體" w:cs="SimSun" w:hint="eastAsia"/>
          <w:color w:val="0D0D0D"/>
        </w:rPr>
        <w:t>五、活動期間如有發燒或出現呼吸道症狀者，禁止進入場館。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(發燒:耳溫</w:t>
      </w:r>
      <w:r w:rsidRPr="005029FE">
        <w:rPr>
          <w:rFonts w:eastAsia="標楷體"/>
          <w:b/>
          <w:bCs/>
          <w:color w:val="FF0000"/>
        </w:rPr>
        <w:t>≥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38℃，額溫</w:t>
      </w:r>
      <w:r w:rsidRPr="005029FE">
        <w:rPr>
          <w:rFonts w:eastAsia="標楷體"/>
          <w:b/>
          <w:bCs/>
          <w:color w:val="FF0000"/>
        </w:rPr>
        <w:t>≥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37.5℃</w:t>
      </w:r>
      <w:bookmarkEnd w:id="0"/>
    </w:p>
    <w:sectPr w:rsidR="004652FD" w:rsidRPr="005029FE" w:rsidSect="00E65555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55"/>
    <w:rsid w:val="000A7724"/>
    <w:rsid w:val="004652FD"/>
    <w:rsid w:val="004B350A"/>
    <w:rsid w:val="005029FE"/>
    <w:rsid w:val="007959F4"/>
    <w:rsid w:val="0089001D"/>
    <w:rsid w:val="00D132D1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538E"/>
  <w15:chartTrackingRefBased/>
  <w15:docId w15:val="{7A959198-5824-4266-9B13-EA20743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55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維賢 鄭</dc:creator>
  <cp:keywords/>
  <dc:description/>
  <cp:lastModifiedBy>桌球協會 中華民國</cp:lastModifiedBy>
  <cp:revision>6</cp:revision>
  <cp:lastPrinted>2021-10-05T08:41:00Z</cp:lastPrinted>
  <dcterms:created xsi:type="dcterms:W3CDTF">2021-09-07T01:31:00Z</dcterms:created>
  <dcterms:modified xsi:type="dcterms:W3CDTF">2021-10-05T09:06:00Z</dcterms:modified>
</cp:coreProperties>
</file>