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FF0A" w14:textId="77777777" w:rsidR="007C0C91" w:rsidRPr="00555E10" w:rsidRDefault="002F42F0" w:rsidP="00732A0A">
      <w:pPr>
        <w:widowControl w:val="0"/>
        <w:pBdr>
          <w:top w:val="nil"/>
          <w:left w:val="nil"/>
          <w:bottom w:val="nil"/>
          <w:right w:val="nil"/>
          <w:between w:val="nil"/>
        </w:pBdr>
        <w:spacing w:line="520" w:lineRule="exact"/>
        <w:jc w:val="both"/>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中華民國桌球協會111</w:t>
      </w:r>
      <w:r w:rsidR="000939C4">
        <w:rPr>
          <w:rFonts w:ascii="標楷體" w:eastAsia="標楷體" w:hAnsi="標楷體" w:cs="標楷體"/>
          <w:b/>
          <w:color w:val="000000"/>
          <w:sz w:val="32"/>
          <w:szCs w:val="32"/>
        </w:rPr>
        <w:t>年辦理</w:t>
      </w:r>
      <w:r w:rsidR="00225FE4" w:rsidRPr="00555E10">
        <w:rPr>
          <w:rFonts w:ascii="標楷體" w:eastAsia="標楷體" w:hAnsi="標楷體" w:cs="標楷體"/>
          <w:b/>
          <w:color w:val="000000"/>
          <w:sz w:val="32"/>
          <w:szCs w:val="32"/>
        </w:rPr>
        <w:t>第</w:t>
      </w:r>
      <w:r w:rsidR="00225FE4">
        <w:rPr>
          <w:rFonts w:ascii="標楷體" w:eastAsia="標楷體" w:hAnsi="標楷體" w:cs="標楷體" w:hint="eastAsia"/>
          <w:b/>
          <w:sz w:val="32"/>
          <w:szCs w:val="32"/>
        </w:rPr>
        <w:t>十一</w:t>
      </w:r>
      <w:r w:rsidR="00225FE4"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14:paraId="42540C48" w14:textId="54785551" w:rsidR="007C0C91" w:rsidRPr="00732A0A" w:rsidRDefault="002F42F0" w:rsidP="00E06483">
      <w:pPr>
        <w:widowControl w:val="0"/>
        <w:pBdr>
          <w:top w:val="nil"/>
          <w:left w:val="nil"/>
          <w:bottom w:val="nil"/>
          <w:right w:val="nil"/>
          <w:between w:val="nil"/>
        </w:pBdr>
        <w:spacing w:line="520" w:lineRule="exact"/>
        <w:ind w:right="425"/>
        <w:jc w:val="center"/>
        <w:rPr>
          <w:rFonts w:ascii="標楷體" w:eastAsia="標楷體" w:hAnsi="標楷體" w:cs="Times New Roman"/>
          <w:color w:val="000000"/>
          <w:sz w:val="24"/>
          <w:szCs w:val="24"/>
        </w:rPr>
      </w:pPr>
      <w:r w:rsidRPr="00732A0A">
        <w:rPr>
          <w:rFonts w:ascii="標楷體" w:eastAsia="標楷體" w:hAnsi="標楷體" w:cs="Times New Roman"/>
          <w:color w:val="000000"/>
          <w:sz w:val="24"/>
          <w:szCs w:val="24"/>
        </w:rPr>
        <w:t>中華民國體育運動總會</w:t>
      </w:r>
      <w:r w:rsidRPr="00732A0A">
        <w:rPr>
          <w:rFonts w:ascii="標楷體" w:eastAsia="標楷體" w:hAnsi="標楷體" w:cs="標楷體"/>
          <w:color w:val="000000"/>
          <w:sz w:val="24"/>
          <w:szCs w:val="24"/>
        </w:rPr>
        <w:t>111年</w:t>
      </w:r>
      <w:r w:rsidR="003C1C0C">
        <w:rPr>
          <w:rFonts w:ascii="標楷體" w:eastAsia="標楷體" w:hAnsi="標楷體" w:cs="標楷體"/>
          <w:color w:val="000000"/>
          <w:sz w:val="24"/>
          <w:szCs w:val="24"/>
        </w:rPr>
        <w:t xml:space="preserve"> </w:t>
      </w:r>
      <w:r w:rsidR="00E06483">
        <w:rPr>
          <w:rFonts w:ascii="標楷體" w:eastAsia="標楷體" w:hAnsi="標楷體" w:cs="標楷體"/>
          <w:color w:val="000000"/>
          <w:sz w:val="24"/>
          <w:szCs w:val="24"/>
        </w:rPr>
        <w:t>11</w:t>
      </w:r>
      <w:r w:rsidR="003C1C0C">
        <w:rPr>
          <w:rFonts w:ascii="標楷體" w:eastAsia="標楷體" w:hAnsi="標楷體" w:cs="標楷體"/>
          <w:color w:val="000000"/>
          <w:sz w:val="24"/>
          <w:szCs w:val="24"/>
        </w:rPr>
        <w:t xml:space="preserve"> </w:t>
      </w:r>
      <w:r w:rsidRPr="00732A0A">
        <w:rPr>
          <w:rFonts w:ascii="標楷體" w:eastAsia="標楷體" w:hAnsi="標楷體" w:cs="標楷體"/>
          <w:color w:val="000000"/>
          <w:sz w:val="24"/>
          <w:szCs w:val="24"/>
        </w:rPr>
        <w:t>月</w:t>
      </w:r>
      <w:r w:rsidR="003C1C0C">
        <w:rPr>
          <w:rFonts w:ascii="標楷體" w:eastAsia="標楷體" w:hAnsi="標楷體" w:cs="標楷體"/>
          <w:color w:val="000000"/>
          <w:sz w:val="24"/>
          <w:szCs w:val="24"/>
        </w:rPr>
        <w:t xml:space="preserve"> </w:t>
      </w:r>
      <w:r w:rsidR="00E06483">
        <w:rPr>
          <w:rFonts w:ascii="標楷體" w:eastAsia="標楷體" w:hAnsi="標楷體" w:cs="標楷體"/>
          <w:color w:val="000000"/>
          <w:sz w:val="24"/>
          <w:szCs w:val="24"/>
        </w:rPr>
        <w:t>14</w:t>
      </w:r>
      <w:r w:rsidR="003C1C0C">
        <w:rPr>
          <w:rFonts w:ascii="標楷體" w:eastAsia="標楷體" w:hAnsi="標楷體" w:cs="標楷體"/>
          <w:color w:val="000000"/>
          <w:sz w:val="24"/>
          <w:szCs w:val="24"/>
        </w:rPr>
        <w:t xml:space="preserve"> </w:t>
      </w:r>
      <w:proofErr w:type="gramStart"/>
      <w:r w:rsidRPr="00732A0A">
        <w:rPr>
          <w:rFonts w:ascii="標楷體" w:eastAsia="標楷體" w:hAnsi="標楷體" w:cs="標楷體"/>
          <w:color w:val="000000"/>
          <w:sz w:val="24"/>
          <w:szCs w:val="24"/>
        </w:rPr>
        <w:t>日體總業字</w:t>
      </w:r>
      <w:proofErr w:type="gramEnd"/>
      <w:r w:rsidRPr="00732A0A">
        <w:rPr>
          <w:rFonts w:ascii="標楷體" w:eastAsia="標楷體" w:hAnsi="標楷體" w:cs="標楷體"/>
          <w:color w:val="000000"/>
          <w:sz w:val="24"/>
          <w:szCs w:val="24"/>
        </w:rPr>
        <w:t>第</w:t>
      </w:r>
      <w:r w:rsidR="003C1C0C">
        <w:rPr>
          <w:rFonts w:ascii="標楷體" w:eastAsia="標楷體" w:hAnsi="標楷體" w:cs="標楷體"/>
          <w:color w:val="000000"/>
          <w:sz w:val="24"/>
          <w:szCs w:val="24"/>
        </w:rPr>
        <w:t xml:space="preserve"> </w:t>
      </w:r>
      <w:r w:rsidR="00E06483">
        <w:rPr>
          <w:rFonts w:ascii="標楷體" w:eastAsia="標楷體" w:hAnsi="標楷體" w:cs="標楷體"/>
          <w:color w:val="000000"/>
          <w:sz w:val="24"/>
          <w:szCs w:val="24"/>
        </w:rPr>
        <w:t>1110002526</w:t>
      </w:r>
      <w:r w:rsidR="003C1C0C">
        <w:rPr>
          <w:rFonts w:ascii="標楷體" w:eastAsia="標楷體" w:hAnsi="標楷體" w:cs="標楷體"/>
          <w:color w:val="000000"/>
          <w:sz w:val="24"/>
          <w:szCs w:val="24"/>
        </w:rPr>
        <w:t xml:space="preserve"> </w:t>
      </w:r>
      <w:r w:rsidRPr="00732A0A">
        <w:rPr>
          <w:rFonts w:ascii="標楷體" w:eastAsia="標楷體" w:hAnsi="標楷體" w:cs="標楷體"/>
          <w:color w:val="000000"/>
          <w:sz w:val="24"/>
          <w:szCs w:val="24"/>
        </w:rPr>
        <w:t>號</w:t>
      </w:r>
      <w:r w:rsidRPr="00732A0A">
        <w:rPr>
          <w:rFonts w:ascii="標楷體" w:eastAsia="標楷體" w:hAnsi="標楷體" w:cs="Times New Roman"/>
          <w:color w:val="000000"/>
          <w:sz w:val="24"/>
          <w:szCs w:val="24"/>
        </w:rPr>
        <w:t>函核准辦理</w:t>
      </w:r>
    </w:p>
    <w:p w14:paraId="2D68047E" w14:textId="77777777" w:rsidR="00732A0A" w:rsidRPr="00E30B91" w:rsidRDefault="00732A0A" w:rsidP="00732A0A">
      <w:pPr>
        <w:widowControl w:val="0"/>
        <w:pBdr>
          <w:top w:val="nil"/>
          <w:left w:val="nil"/>
          <w:bottom w:val="nil"/>
          <w:right w:val="nil"/>
          <w:between w:val="nil"/>
        </w:pBdr>
        <w:spacing w:line="400" w:lineRule="exact"/>
        <w:ind w:right="425"/>
        <w:jc w:val="center"/>
        <w:rPr>
          <w:rFonts w:ascii="標楷體" w:eastAsia="標楷體" w:hAnsi="標楷體" w:cs="Times New Roman"/>
          <w:color w:val="000000"/>
          <w:sz w:val="24"/>
          <w:szCs w:val="24"/>
        </w:rPr>
      </w:pPr>
    </w:p>
    <w:p w14:paraId="0A81238D" w14:textId="3B5A4C52" w:rsidR="007C0C91" w:rsidRPr="00E30B91" w:rsidRDefault="008E0C82" w:rsidP="008E0C82">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2F42F0" w:rsidRPr="00E30B91">
        <w:rPr>
          <w:rFonts w:ascii="標楷體" w:eastAsia="標楷體" w:hAnsi="標楷體" w:cs="標楷體"/>
          <w:color w:val="000000"/>
          <w:sz w:val="28"/>
          <w:szCs w:val="28"/>
        </w:rPr>
        <w:t>依據：中華民國體育運動總會輔導特定體育團體建立運動教練制度章則</w:t>
      </w:r>
    </w:p>
    <w:p w14:paraId="173DA088" w14:textId="13B8683B" w:rsidR="007C0C91"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特定體育團體建立運動教練資格檢定及管理辦法」第九條辦理。</w:t>
      </w:r>
    </w:p>
    <w:p w14:paraId="32443FBF" w14:textId="77777777"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7F4E6105" w14:textId="5D0DA672"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w:t>
      </w:r>
      <w:r w:rsidR="000402D2">
        <w:rPr>
          <w:rFonts w:ascii="標楷體" w:eastAsia="標楷體" w:hAnsi="標楷體" w:cs="標楷體" w:hint="eastAsia"/>
          <w:color w:val="000000"/>
          <w:sz w:val="28"/>
          <w:szCs w:val="28"/>
        </w:rPr>
        <w:t xml:space="preserve"> </w:t>
      </w:r>
      <w:r w:rsidRPr="00E30B91">
        <w:rPr>
          <w:rFonts w:ascii="標楷體" w:eastAsia="標楷體" w:hAnsi="標楷體" w:cs="標楷體"/>
          <w:color w:val="000000"/>
          <w:sz w:val="28"/>
          <w:szCs w:val="28"/>
        </w:rPr>
        <w:t>人才，提升我國桌球技術水準，特訂定本實施計畫。</w:t>
      </w:r>
    </w:p>
    <w:p w14:paraId="7CECE676" w14:textId="77777777" w:rsidR="007C0C91" w:rsidRPr="008E0C82"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27524191"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主辦單位：中華民國桌球協會、</w:t>
      </w:r>
      <w:r w:rsidR="00777759">
        <w:rPr>
          <w:rFonts w:ascii="標楷體" w:eastAsia="標楷體" w:hAnsi="標楷體" w:cs="Times New Roman" w:hint="eastAsia"/>
          <w:color w:val="000000"/>
          <w:sz w:val="28"/>
          <w:szCs w:val="28"/>
        </w:rPr>
        <w:t>東海</w:t>
      </w:r>
      <w:r w:rsidR="00777759">
        <w:rPr>
          <w:rFonts w:ascii="標楷體" w:eastAsia="標楷體" w:hAnsi="標楷體" w:cs="標楷體" w:hint="eastAsia"/>
          <w:color w:val="000000"/>
          <w:sz w:val="28"/>
          <w:szCs w:val="28"/>
        </w:rPr>
        <w:t>大學</w:t>
      </w:r>
    </w:p>
    <w:p w14:paraId="19AA2587"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協辦單位：</w:t>
      </w:r>
      <w:r w:rsidR="00777759">
        <w:rPr>
          <w:rFonts w:ascii="標楷體" w:eastAsia="標楷體" w:hAnsi="標楷體" w:cs="Times New Roman" w:hint="eastAsia"/>
          <w:color w:val="000000"/>
          <w:sz w:val="28"/>
          <w:szCs w:val="28"/>
        </w:rPr>
        <w:t>東海</w:t>
      </w:r>
      <w:r w:rsidR="00777759">
        <w:rPr>
          <w:rFonts w:ascii="標楷體" w:eastAsia="標楷體" w:hAnsi="標楷體" w:cs="標楷體" w:hint="eastAsia"/>
          <w:color w:val="000000"/>
          <w:sz w:val="28"/>
          <w:szCs w:val="28"/>
        </w:rPr>
        <w:t>大學體育室</w:t>
      </w:r>
      <w:r w:rsidRPr="00A91B50">
        <w:rPr>
          <w:rFonts w:ascii="標楷體" w:eastAsia="標楷體" w:hAnsi="標楷體" w:cs="標楷體"/>
          <w:color w:val="000000"/>
          <w:sz w:val="28"/>
          <w:szCs w:val="28"/>
        </w:rPr>
        <w:t>。</w:t>
      </w:r>
    </w:p>
    <w:p w14:paraId="2F6E7B52" w14:textId="77777777" w:rsidR="007C0C91" w:rsidRPr="00A91B50" w:rsidRDefault="007F62D6"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A91B50">
        <w:rPr>
          <w:rFonts w:ascii="標楷體" w:eastAsia="標楷體" w:hAnsi="標楷體" w:cs="Times New Roman"/>
          <w:color w:val="000000"/>
          <w:sz w:val="28"/>
          <w:szCs w:val="28"/>
        </w:rPr>
        <w:t>時間：中華民國111年</w:t>
      </w:r>
      <w:r w:rsidR="000939C4">
        <w:rPr>
          <w:rFonts w:ascii="標楷體" w:eastAsia="標楷體" w:hAnsi="標楷體" w:cs="Times New Roman" w:hint="eastAsia"/>
          <w:color w:val="000000"/>
          <w:sz w:val="28"/>
          <w:szCs w:val="28"/>
        </w:rPr>
        <w:t>12</w:t>
      </w:r>
      <w:r w:rsidR="002F42F0" w:rsidRPr="00A91B50">
        <w:rPr>
          <w:rFonts w:ascii="標楷體" w:eastAsia="標楷體" w:hAnsi="標楷體" w:cs="Times New Roman"/>
          <w:color w:val="000000"/>
          <w:sz w:val="28"/>
          <w:szCs w:val="28"/>
        </w:rPr>
        <w:t>月</w:t>
      </w:r>
      <w:r w:rsidR="00777759">
        <w:rPr>
          <w:rFonts w:ascii="標楷體" w:eastAsia="標楷體" w:hAnsi="標楷體" w:cs="Times New Roman" w:hint="eastAsia"/>
          <w:color w:val="000000"/>
          <w:sz w:val="28"/>
          <w:szCs w:val="28"/>
        </w:rPr>
        <w:t>17</w:t>
      </w:r>
      <w:r w:rsidR="002F42F0" w:rsidRPr="00A91B50">
        <w:rPr>
          <w:rFonts w:ascii="標楷體" w:eastAsia="標楷體" w:hAnsi="標楷體" w:cs="Times New Roman"/>
          <w:color w:val="000000"/>
          <w:sz w:val="28"/>
          <w:szCs w:val="28"/>
        </w:rPr>
        <w:t>日(星期六)上午八時起一天。</w:t>
      </w:r>
    </w:p>
    <w:p w14:paraId="3C7DB302" w14:textId="77777777" w:rsidR="007C0C91" w:rsidRPr="00E30B91" w:rsidRDefault="00A91B50" w:rsidP="00A91B50">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Times New Roman" w:hint="eastAsia"/>
          <w:color w:val="000000"/>
          <w:sz w:val="28"/>
          <w:szCs w:val="28"/>
        </w:rPr>
        <w:t>七、</w:t>
      </w:r>
      <w:r w:rsidR="007F62D6">
        <w:rPr>
          <w:rFonts w:ascii="標楷體" w:eastAsia="標楷體" w:hAnsi="標楷體" w:cs="Times New Roman"/>
          <w:color w:val="000000"/>
          <w:sz w:val="28"/>
          <w:szCs w:val="28"/>
        </w:rPr>
        <w:t>研習</w:t>
      </w:r>
      <w:r w:rsidR="002F42F0" w:rsidRPr="00E30B91">
        <w:rPr>
          <w:rFonts w:ascii="標楷體" w:eastAsia="標楷體" w:hAnsi="標楷體" w:cs="Times New Roman"/>
          <w:color w:val="000000"/>
          <w:sz w:val="28"/>
          <w:szCs w:val="28"/>
        </w:rPr>
        <w:t>地點：</w:t>
      </w:r>
      <w:r w:rsidR="00777759">
        <w:rPr>
          <w:rFonts w:ascii="標楷體" w:eastAsia="標楷體" w:hAnsi="標楷體" w:cs="Times New Roman" w:hint="eastAsia"/>
          <w:color w:val="000000"/>
          <w:sz w:val="28"/>
          <w:szCs w:val="28"/>
        </w:rPr>
        <w:t>東海</w:t>
      </w:r>
      <w:r w:rsidR="00777759">
        <w:rPr>
          <w:rFonts w:ascii="標楷體" w:eastAsia="標楷體" w:hAnsi="標楷體" w:cs="標楷體" w:hint="eastAsia"/>
          <w:color w:val="000000"/>
          <w:sz w:val="28"/>
          <w:szCs w:val="28"/>
        </w:rPr>
        <w:t>大學外文館演講廳LAN007 教室</w:t>
      </w:r>
    </w:p>
    <w:p w14:paraId="3D4932BC" w14:textId="77777777" w:rsidR="00777759" w:rsidRDefault="000F3FF2" w:rsidP="00777759">
      <w:pPr>
        <w:widowControl w:val="0"/>
        <w:spacing w:line="40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w:t>
      </w:r>
      <w:r w:rsidR="00777759">
        <w:rPr>
          <w:rFonts w:ascii="標楷體" w:eastAsia="標楷體" w:hAnsi="標楷體" w:cs="標楷體" w:hint="eastAsia"/>
          <w:color w:val="000000"/>
          <w:sz w:val="28"/>
          <w:szCs w:val="28"/>
        </w:rPr>
        <w:t xml:space="preserve">台中市西屯區台灣大道四段1727號 </w:t>
      </w:r>
      <w:r w:rsidR="002F42F0" w:rsidRPr="00E30B91">
        <w:rPr>
          <w:rFonts w:ascii="標楷體" w:eastAsia="標楷體" w:hAnsi="標楷體" w:cs="標楷體"/>
          <w:color w:val="000000"/>
          <w:sz w:val="28"/>
          <w:szCs w:val="28"/>
        </w:rPr>
        <w:t>)</w:t>
      </w:r>
    </w:p>
    <w:p w14:paraId="3C2C3C6D" w14:textId="77777777" w:rsidR="001457F4" w:rsidRDefault="001457F4" w:rsidP="001457F4">
      <w:pPr>
        <w:widowControl w:val="0"/>
        <w:tabs>
          <w:tab w:val="left" w:pos="567"/>
        </w:tabs>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八、參加對象及資格：</w:t>
      </w:r>
    </w:p>
    <w:p w14:paraId="0816EB2E" w14:textId="77777777" w:rsidR="001457F4"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持有中華民國體育運動總會、中華民國桌球協會核發之教練核發之A、B、C級</w:t>
      </w:r>
    </w:p>
    <w:p w14:paraId="7249056C" w14:textId="77777777" w:rsidR="001457F4"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教練者得報名參加，如持縣市體育會核發之教練證者必須先依程序向本會辦理</w:t>
      </w:r>
    </w:p>
    <w:p w14:paraId="7661E589" w14:textId="77777777" w:rsidR="001457F4" w:rsidRPr="00E30B91"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換證手續始得參加本研習會。</w:t>
      </w:r>
    </w:p>
    <w:p w14:paraId="01EB1624" w14:textId="5D0884CC" w:rsidR="00555E10" w:rsidRPr="000402D2" w:rsidRDefault="002F42F0" w:rsidP="00732A0A">
      <w:pPr>
        <w:pStyle w:val="ac"/>
        <w:widowControl w:val="0"/>
        <w:numPr>
          <w:ilvl w:val="0"/>
          <w:numId w:val="6"/>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報名方式：</w:t>
      </w:r>
    </w:p>
    <w:p w14:paraId="06178161" w14:textId="77777777" w:rsidR="007C47A6" w:rsidRDefault="002F42F0" w:rsidP="007F62D6">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：自111年</w:t>
      </w:r>
      <w:r w:rsidR="000939C4" w:rsidRPr="00573BED">
        <w:rPr>
          <w:rFonts w:ascii="標楷體" w:eastAsia="標楷體" w:hAnsi="標楷體" w:cs="Times New Roman" w:hint="eastAsia"/>
          <w:sz w:val="28"/>
          <w:szCs w:val="28"/>
        </w:rPr>
        <w:t>11</w:t>
      </w:r>
      <w:r w:rsidRPr="00573BED">
        <w:rPr>
          <w:rFonts w:ascii="標楷體" w:eastAsia="標楷體" w:hAnsi="標楷體" w:cs="Times New Roman"/>
          <w:sz w:val="28"/>
          <w:szCs w:val="28"/>
        </w:rPr>
        <w:t>月</w:t>
      </w:r>
      <w:r w:rsidR="00777759">
        <w:rPr>
          <w:rFonts w:ascii="標楷體" w:eastAsia="標楷體" w:hAnsi="標楷體" w:cs="Times New Roman" w:hint="eastAsia"/>
          <w:sz w:val="28"/>
          <w:szCs w:val="28"/>
        </w:rPr>
        <w:t xml:space="preserve"> </w:t>
      </w:r>
      <w:r w:rsidR="002B2527">
        <w:rPr>
          <w:rFonts w:ascii="標楷體" w:eastAsia="標楷體" w:hAnsi="標楷體" w:cs="Times New Roman" w:hint="eastAsia"/>
          <w:sz w:val="28"/>
          <w:szCs w:val="28"/>
        </w:rPr>
        <w:t>21</w:t>
      </w:r>
      <w:r w:rsidR="00777759">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日11時開始報名起至</w:t>
      </w:r>
      <w:r w:rsidR="000939C4" w:rsidRPr="00573BED">
        <w:rPr>
          <w:rFonts w:ascii="標楷體" w:eastAsia="標楷體" w:hAnsi="標楷體" w:cs="Times New Roman" w:hint="eastAsia"/>
          <w:sz w:val="28"/>
          <w:szCs w:val="28"/>
        </w:rPr>
        <w:t>11</w:t>
      </w:r>
      <w:r w:rsidRPr="00573BED">
        <w:rPr>
          <w:rFonts w:ascii="標楷體" w:eastAsia="標楷體" w:hAnsi="標楷體" w:cs="Times New Roman"/>
          <w:sz w:val="28"/>
          <w:szCs w:val="28"/>
        </w:rPr>
        <w:t>月</w:t>
      </w:r>
      <w:r w:rsidR="002B2527">
        <w:rPr>
          <w:rFonts w:ascii="標楷體" w:eastAsia="標楷體" w:hAnsi="標楷體" w:cs="Times New Roman" w:hint="eastAsia"/>
          <w:sz w:val="28"/>
          <w:szCs w:val="28"/>
        </w:rPr>
        <w:t xml:space="preserve">30 </w:t>
      </w:r>
      <w:r w:rsidRPr="00573BED">
        <w:rPr>
          <w:rFonts w:ascii="標楷體" w:eastAsia="標楷體" w:hAnsi="標楷體" w:cs="Times New Roman"/>
          <w:sz w:val="28"/>
          <w:szCs w:val="28"/>
        </w:rPr>
        <w:t>日</w:t>
      </w:r>
      <w:r w:rsidR="007C47A6">
        <w:rPr>
          <w:rFonts w:ascii="標楷體" w:eastAsia="標楷體" w:hAnsi="標楷體" w:cs="Times New Roman" w:hint="eastAsia"/>
          <w:sz w:val="28"/>
          <w:szCs w:val="28"/>
        </w:rPr>
        <w:t>，以</w:t>
      </w:r>
      <w:r w:rsidR="00777759">
        <w:rPr>
          <w:rFonts w:ascii="標楷體" w:eastAsia="標楷體" w:hAnsi="標楷體" w:cs="Times New Roman" w:hint="eastAsia"/>
          <w:sz w:val="28"/>
          <w:szCs w:val="28"/>
        </w:rPr>
        <w:t>1</w:t>
      </w:r>
      <w:r w:rsidR="007C47A6">
        <w:rPr>
          <w:rFonts w:ascii="標楷體" w:eastAsia="標楷體" w:hAnsi="標楷體" w:cs="Times New Roman" w:hint="eastAsia"/>
          <w:sz w:val="28"/>
          <w:szCs w:val="28"/>
        </w:rPr>
        <w:t>6</w:t>
      </w:r>
      <w:r w:rsidR="00777759">
        <w:rPr>
          <w:rFonts w:ascii="標楷體" w:eastAsia="標楷體" w:hAnsi="標楷體" w:cs="Times New Roman" w:hint="eastAsia"/>
          <w:sz w:val="28"/>
          <w:szCs w:val="28"/>
        </w:rPr>
        <w:t>0</w:t>
      </w:r>
      <w:r w:rsidRPr="00573BED">
        <w:rPr>
          <w:rFonts w:ascii="標楷體" w:eastAsia="標楷體" w:hAnsi="標楷體" w:cs="Times New Roman"/>
          <w:sz w:val="28"/>
          <w:szCs w:val="28"/>
        </w:rPr>
        <w:t>名為</w:t>
      </w:r>
      <w:r w:rsidR="007C47A6">
        <w:rPr>
          <w:rFonts w:ascii="標楷體" w:eastAsia="標楷體" w:hAnsi="標楷體" w:cs="Times New Roman" w:hint="eastAsia"/>
          <w:sz w:val="28"/>
          <w:szCs w:val="28"/>
        </w:rPr>
        <w:t xml:space="preserve"> </w:t>
      </w:r>
    </w:p>
    <w:p w14:paraId="32BD24DE" w14:textId="25C26266" w:rsidR="007C0C91" w:rsidRPr="00573BED" w:rsidRDefault="007C47A6" w:rsidP="007C47A6">
      <w:pPr>
        <w:pStyle w:val="ac"/>
        <w:widowControl w:val="0"/>
        <w:pBdr>
          <w:top w:val="nil"/>
          <w:left w:val="nil"/>
          <w:bottom w:val="nil"/>
          <w:right w:val="nil"/>
          <w:between w:val="nil"/>
        </w:pBdr>
        <w:tabs>
          <w:tab w:val="left" w:pos="567"/>
        </w:tabs>
        <w:spacing w:line="400" w:lineRule="exact"/>
        <w:ind w:leftChars="0" w:left="1200"/>
        <w:rPr>
          <w:rFonts w:ascii="標楷體" w:eastAsia="標楷體" w:hAnsi="標楷體" w:cs="Times New Roman"/>
          <w:sz w:val="28"/>
          <w:szCs w:val="28"/>
        </w:rPr>
      </w:pPr>
      <w:r>
        <w:rPr>
          <w:rFonts w:ascii="標楷體" w:eastAsia="標楷體" w:hAnsi="標楷體" w:cs="Times New Roman" w:hint="eastAsia"/>
          <w:sz w:val="28"/>
          <w:szCs w:val="28"/>
        </w:rPr>
        <w:t xml:space="preserve">       原則</w:t>
      </w:r>
      <w:r w:rsidR="002F42F0" w:rsidRPr="00573BED">
        <w:rPr>
          <w:rFonts w:ascii="標楷體" w:eastAsia="標楷體" w:hAnsi="標楷體" w:cs="Times New Roman"/>
          <w:sz w:val="28"/>
          <w:szCs w:val="28"/>
        </w:rPr>
        <w:t>，如有缺額將依報名日期時間順序遞補。</w:t>
      </w:r>
    </w:p>
    <w:p w14:paraId="266D307D" w14:textId="0C86EA6C" w:rsidR="007F62D6" w:rsidRPr="00933132" w:rsidRDefault="002F42F0" w:rsidP="00933132">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14:paraId="45E9EB66" w14:textId="77777777" w:rsidR="007C0C91" w:rsidRPr="00225FE4" w:rsidRDefault="007B6F18" w:rsidP="007B6F18">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1、</w:t>
      </w:r>
      <w:r w:rsidR="002F42F0" w:rsidRPr="00225FE4">
        <w:rPr>
          <w:rFonts w:ascii="標楷體" w:eastAsia="標楷體" w:hAnsi="標楷體" w:cs="標楷體"/>
          <w:color w:val="000000"/>
          <w:sz w:val="28"/>
          <w:szCs w:val="28"/>
        </w:rPr>
        <w:t>請至此網站詳細填寫111年教練增能進修研習會報名系統填寫報名表。</w:t>
      </w:r>
    </w:p>
    <w:p w14:paraId="03F91762" w14:textId="4A007FBD" w:rsidR="004C5D4F" w:rsidRDefault="00D5007D" w:rsidP="004C5D4F">
      <w:pPr>
        <w:widowControl w:val="0"/>
        <w:pBdr>
          <w:top w:val="nil"/>
          <w:left w:val="nil"/>
          <w:bottom w:val="nil"/>
          <w:right w:val="nil"/>
          <w:between w:val="nil"/>
        </w:pBdr>
        <w:spacing w:line="400" w:lineRule="exact"/>
        <w:rPr>
          <w:rFonts w:ascii="標楷體" w:eastAsia="標楷體" w:hAnsi="標楷體" w:cs="標楷體"/>
          <w:color w:val="0000FF"/>
          <w:sz w:val="28"/>
          <w:szCs w:val="28"/>
        </w:rPr>
      </w:pPr>
      <w:hyperlink r:id="rId8" w:history="1">
        <w:r w:rsidRPr="00D5007D">
          <w:rPr>
            <w:rStyle w:val="a6"/>
            <w:rFonts w:ascii="標楷體" w:eastAsia="標楷體" w:hAnsi="標楷體" w:cs="標楷體"/>
            <w:sz w:val="28"/>
            <w:szCs w:val="28"/>
          </w:rPr>
          <w:t>https://docs.google.com/forms/d/e/1FAIpQLSflTvZj-eTpOMs9gxY41rKmX_60kFh63go-1AmKfDu_2E7ylQ/viewform?usp=sf_link</w:t>
        </w:r>
      </w:hyperlink>
    </w:p>
    <w:p w14:paraId="10315AAB" w14:textId="77777777" w:rsidR="00D5007D" w:rsidRPr="004C5D4F" w:rsidRDefault="00D5007D" w:rsidP="004C5D4F">
      <w:pPr>
        <w:widowControl w:val="0"/>
        <w:pBdr>
          <w:top w:val="nil"/>
          <w:left w:val="nil"/>
          <w:bottom w:val="nil"/>
          <w:right w:val="nil"/>
          <w:between w:val="nil"/>
        </w:pBdr>
        <w:spacing w:line="400" w:lineRule="exact"/>
        <w:rPr>
          <w:rFonts w:ascii="標楷體" w:eastAsia="標楷體" w:hAnsi="標楷體" w:cs="標楷體"/>
          <w:color w:val="0000FF"/>
          <w:sz w:val="28"/>
          <w:szCs w:val="28"/>
        </w:rPr>
      </w:pPr>
    </w:p>
    <w:p w14:paraId="35BD19A5" w14:textId="6B6ECF75" w:rsidR="007C0C91" w:rsidRDefault="002F42F0" w:rsidP="007B6F18">
      <w:pPr>
        <w:widowControl w:val="0"/>
        <w:pBdr>
          <w:top w:val="nil"/>
          <w:left w:val="nil"/>
          <w:bottom w:val="nil"/>
          <w:right w:val="nil"/>
          <w:between w:val="nil"/>
        </w:pBdr>
        <w:spacing w:line="400" w:lineRule="exact"/>
        <w:ind w:firstLineChars="50" w:firstLine="140"/>
        <w:rPr>
          <w:rFonts w:ascii="標楷體" w:eastAsia="標楷體" w:hAnsi="標楷體" w:cs="標楷體"/>
          <w:color w:val="000000"/>
          <w:sz w:val="28"/>
          <w:szCs w:val="28"/>
        </w:rPr>
      </w:pPr>
      <w:r>
        <w:rPr>
          <w:rFonts w:ascii="標楷體" w:eastAsia="標楷體" w:hAnsi="標楷體" w:cs="標楷體"/>
          <w:color w:val="000000"/>
          <w:sz w:val="28"/>
          <w:szCs w:val="28"/>
        </w:rPr>
        <w:t>2、將報名表格填妥，置入照片電子檔(脫帽正臉制式照片)</w:t>
      </w:r>
    </w:p>
    <w:p w14:paraId="328DA689" w14:textId="77777777" w:rsidR="004D08AA" w:rsidRPr="00555E10"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hint="eastAsia"/>
          <w:sz w:val="28"/>
          <w:szCs w:val="28"/>
        </w:rPr>
        <w:t xml:space="preserve">    </w:t>
      </w:r>
      <w:r w:rsidR="004D08AA" w:rsidRPr="00555E10">
        <w:rPr>
          <w:rFonts w:ascii="標楷體" w:eastAsia="標楷體" w:hAnsi="標楷體" w:hint="eastAsia"/>
          <w:sz w:val="28"/>
          <w:szCs w:val="28"/>
        </w:rPr>
        <w:t>(寄至</w:t>
      </w:r>
      <w:r w:rsidR="004D08AA" w:rsidRPr="00E06483">
        <w:rPr>
          <w:rFonts w:ascii="標楷體" w:eastAsia="標楷體" w:hAnsi="標楷體" w:hint="eastAsia"/>
          <w:color w:val="0070C0"/>
          <w:sz w:val="28"/>
          <w:szCs w:val="28"/>
        </w:rPr>
        <w:t>ctta27789942@gmail.com</w:t>
      </w:r>
      <w:r w:rsidR="004D08AA" w:rsidRPr="00555E10">
        <w:rPr>
          <w:rFonts w:ascii="標楷體" w:eastAsia="標楷體" w:hAnsi="標楷體" w:hint="eastAsia"/>
          <w:sz w:val="28"/>
          <w:szCs w:val="28"/>
        </w:rPr>
        <w:t>信箱)</w:t>
      </w:r>
    </w:p>
    <w:p w14:paraId="7F3A963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3、完畢後按「提交」送出。</w:t>
      </w:r>
    </w:p>
    <w:p w14:paraId="05A1513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完成上述流程報名手續報名成功與否請參閱中華民國桌球協會網站查詢，</w:t>
      </w:r>
    </w:p>
    <w:p w14:paraId="18B4618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14:paraId="5B0D34C7" w14:textId="77777777" w:rsidR="00777759" w:rsidRDefault="00777759"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4AEA8DC"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十、報到：</w:t>
      </w:r>
    </w:p>
    <w:p w14:paraId="5B90CF5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（一）時間：</w:t>
      </w:r>
      <w:r w:rsidR="000939C4">
        <w:rPr>
          <w:rFonts w:ascii="標楷體" w:eastAsia="標楷體" w:hAnsi="標楷體" w:cs="標楷體" w:hint="eastAsia"/>
          <w:color w:val="000000"/>
          <w:sz w:val="28"/>
          <w:szCs w:val="28"/>
        </w:rPr>
        <w:t>12</w:t>
      </w:r>
      <w:r>
        <w:rPr>
          <w:rFonts w:ascii="標楷體" w:eastAsia="標楷體" w:hAnsi="標楷體" w:cs="標楷體"/>
          <w:color w:val="000000"/>
          <w:sz w:val="28"/>
          <w:szCs w:val="28"/>
        </w:rPr>
        <w:t>月</w:t>
      </w:r>
      <w:r w:rsidR="00777759">
        <w:rPr>
          <w:rFonts w:ascii="標楷體" w:eastAsia="標楷體" w:hAnsi="標楷體" w:cs="標楷體" w:hint="eastAsia"/>
          <w:color w:val="000000"/>
          <w:sz w:val="28"/>
          <w:szCs w:val="28"/>
        </w:rPr>
        <w:t>17</w:t>
      </w:r>
      <w:r>
        <w:rPr>
          <w:rFonts w:ascii="標楷體" w:eastAsia="標楷體" w:hAnsi="標楷體" w:cs="標楷體"/>
          <w:color w:val="000000"/>
          <w:sz w:val="28"/>
          <w:szCs w:val="28"/>
        </w:rPr>
        <w:t>日上午08：00～08：30</w:t>
      </w:r>
    </w:p>
    <w:p w14:paraId="5D6F517D" w14:textId="77777777" w:rsidR="00777759" w:rsidRDefault="007F62D6" w:rsidP="00732A0A">
      <w:pPr>
        <w:widowControl w:val="0"/>
        <w:pBdr>
          <w:top w:val="nil"/>
          <w:left w:val="nil"/>
          <w:bottom w:val="nil"/>
          <w:right w:val="nil"/>
          <w:between w:val="nil"/>
        </w:pBdr>
        <w:spacing w:line="40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 xml:space="preserve">      (二)</w:t>
      </w:r>
      <w:r w:rsidR="00777759">
        <w:rPr>
          <w:rFonts w:ascii="標楷體" w:eastAsia="標楷體" w:hAnsi="標楷體" w:cs="標楷體" w:hint="eastAsia"/>
          <w:color w:val="000000"/>
          <w:sz w:val="28"/>
          <w:szCs w:val="28"/>
        </w:rPr>
        <w:t xml:space="preserve"> </w:t>
      </w:r>
      <w:r w:rsidRPr="00E30B91">
        <w:rPr>
          <w:rFonts w:ascii="標楷體" w:eastAsia="標楷體" w:hAnsi="標楷體" w:cs="Times New Roman"/>
          <w:color w:val="000000"/>
          <w:sz w:val="28"/>
          <w:szCs w:val="28"/>
        </w:rPr>
        <w:t>地點：</w:t>
      </w:r>
      <w:r w:rsidR="00777759">
        <w:rPr>
          <w:rFonts w:ascii="標楷體" w:eastAsia="標楷體" w:hAnsi="標楷體" w:cs="Times New Roman" w:hint="eastAsia"/>
          <w:color w:val="000000"/>
          <w:sz w:val="28"/>
          <w:szCs w:val="28"/>
        </w:rPr>
        <w:t>東海</w:t>
      </w:r>
      <w:r w:rsidR="00777759">
        <w:rPr>
          <w:rFonts w:ascii="標楷體" w:eastAsia="標楷體" w:hAnsi="標楷體" w:cs="標楷體" w:hint="eastAsia"/>
          <w:color w:val="000000"/>
          <w:sz w:val="28"/>
          <w:szCs w:val="28"/>
        </w:rPr>
        <w:t>大學外文館演講廳LAN007 教室</w:t>
      </w:r>
    </w:p>
    <w:p w14:paraId="1295FF2E" w14:textId="77777777" w:rsidR="007C0C91" w:rsidRPr="00573BED"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cs="標楷體"/>
          <w:color w:val="000000"/>
          <w:sz w:val="28"/>
          <w:szCs w:val="28"/>
        </w:rPr>
        <w:t xml:space="preserve">     </w:t>
      </w:r>
      <w:r w:rsidR="007F62D6" w:rsidRPr="00573BED">
        <w:rPr>
          <w:rFonts w:ascii="標楷體" w:eastAsia="標楷體" w:hAnsi="標楷體" w:cs="標楷體"/>
          <w:sz w:val="28"/>
          <w:szCs w:val="28"/>
        </w:rPr>
        <w:t>（三</w:t>
      </w:r>
      <w:r w:rsidR="002F42F0" w:rsidRPr="00573BED">
        <w:rPr>
          <w:rFonts w:ascii="標楷體" w:eastAsia="標楷體" w:hAnsi="標楷體" w:cs="標楷體"/>
          <w:sz w:val="28"/>
          <w:szCs w:val="28"/>
        </w:rPr>
        <w:t>）報到時繳交資料：</w:t>
      </w:r>
    </w:p>
    <w:p w14:paraId="1F6B483A" w14:textId="77777777" w:rsidR="009316A3" w:rsidRPr="00573BED" w:rsidRDefault="002F42F0"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573BED">
        <w:rPr>
          <w:rFonts w:ascii="標楷體" w:eastAsia="標楷體" w:hAnsi="標楷體" w:cs="標楷體"/>
          <w:sz w:val="28"/>
          <w:szCs w:val="28"/>
        </w:rPr>
        <w:t xml:space="preserve">        1、</w:t>
      </w:r>
      <w:proofErr w:type="gramStart"/>
      <w:r w:rsidRPr="00573BED">
        <w:rPr>
          <w:rFonts w:ascii="標楷體" w:eastAsia="標楷體" w:hAnsi="標楷體" w:cs="標楷體"/>
          <w:sz w:val="28"/>
          <w:szCs w:val="28"/>
        </w:rPr>
        <w:t>報名表含已置</w:t>
      </w:r>
      <w:proofErr w:type="gramEnd"/>
      <w:r w:rsidRPr="00573BED">
        <w:rPr>
          <w:rFonts w:ascii="標楷體" w:eastAsia="標楷體" w:hAnsi="標楷體" w:cs="標楷體"/>
          <w:sz w:val="28"/>
          <w:szCs w:val="28"/>
        </w:rPr>
        <w:t>入照片電子檔(脫帽正臉制式照片)</w:t>
      </w:r>
    </w:p>
    <w:p w14:paraId="71BE9B9B" w14:textId="77777777" w:rsidR="007C0C91" w:rsidRPr="00573BED" w:rsidRDefault="009316A3" w:rsidP="009316A3">
      <w:pPr>
        <w:widowControl w:val="0"/>
        <w:pBdr>
          <w:top w:val="nil"/>
          <w:left w:val="nil"/>
          <w:bottom w:val="nil"/>
          <w:right w:val="nil"/>
          <w:between w:val="nil"/>
        </w:pBdr>
        <w:spacing w:line="400" w:lineRule="exact"/>
        <w:ind w:firstLineChars="400" w:firstLine="1120"/>
        <w:rPr>
          <w:rFonts w:ascii="標楷體" w:eastAsia="標楷體" w:hAnsi="標楷體" w:cs="標楷體"/>
          <w:sz w:val="28"/>
          <w:szCs w:val="28"/>
        </w:rPr>
      </w:pPr>
      <w:r w:rsidRPr="00573BED">
        <w:rPr>
          <w:rFonts w:ascii="標楷體" w:eastAsia="標楷體" w:hAnsi="標楷體" w:cs="標楷體" w:hint="eastAsia"/>
          <w:sz w:val="28"/>
          <w:szCs w:val="28"/>
        </w:rPr>
        <w:t>2、</w:t>
      </w:r>
      <w:r w:rsidR="002F42F0" w:rsidRPr="00573BED">
        <w:rPr>
          <w:rFonts w:ascii="標楷體" w:eastAsia="標楷體" w:hAnsi="標楷體" w:cs="標楷體"/>
          <w:sz w:val="28"/>
          <w:szCs w:val="28"/>
        </w:rPr>
        <w:t>浮貼身份證正反面影本。</w:t>
      </w:r>
    </w:p>
    <w:p w14:paraId="38646E8A" w14:textId="77777777" w:rsidR="007C0C91" w:rsidRPr="00573BED"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573BED">
        <w:rPr>
          <w:rFonts w:ascii="標楷體" w:eastAsia="標楷體" w:hAnsi="標楷體" w:cs="標楷體"/>
          <w:sz w:val="28"/>
          <w:szCs w:val="28"/>
        </w:rPr>
        <w:lastRenderedPageBreak/>
        <w:t xml:space="preserve">        </w:t>
      </w:r>
      <w:r w:rsidRPr="00573BED">
        <w:rPr>
          <w:rFonts w:ascii="標楷體" w:eastAsia="標楷體" w:hAnsi="標楷體" w:cs="標楷體" w:hint="eastAsia"/>
          <w:sz w:val="28"/>
          <w:szCs w:val="28"/>
        </w:rPr>
        <w:t>3</w:t>
      </w:r>
      <w:r w:rsidR="002F42F0" w:rsidRPr="00573BED">
        <w:rPr>
          <w:rFonts w:ascii="標楷體" w:eastAsia="標楷體" w:hAnsi="標楷體" w:cs="標楷體"/>
          <w:sz w:val="28"/>
          <w:szCs w:val="28"/>
        </w:rPr>
        <w:t>、中華民國體育運動總會、中華民國桌球協會核發之教練證影本。</w:t>
      </w:r>
    </w:p>
    <w:p w14:paraId="7FF166E4" w14:textId="77777777" w:rsidR="007C0C91" w:rsidRDefault="009316A3" w:rsidP="00732A0A">
      <w:pPr>
        <w:widowControl w:val="0"/>
        <w:pBdr>
          <w:top w:val="nil"/>
          <w:left w:val="nil"/>
          <w:bottom w:val="nil"/>
          <w:right w:val="nil"/>
          <w:between w:val="nil"/>
        </w:pBdr>
        <w:spacing w:line="400" w:lineRule="exact"/>
        <w:rPr>
          <w:rFonts w:ascii="標楷體" w:eastAsia="標楷體" w:hAnsi="標楷體" w:cs="標楷體"/>
          <w:color w:val="C00000"/>
          <w:sz w:val="28"/>
          <w:szCs w:val="28"/>
        </w:rPr>
      </w:pPr>
      <w:r w:rsidRPr="00573BED">
        <w:rPr>
          <w:rFonts w:ascii="標楷體" w:eastAsia="標楷體" w:hAnsi="標楷體" w:cs="標楷體"/>
          <w:sz w:val="28"/>
          <w:szCs w:val="28"/>
        </w:rPr>
        <w:t xml:space="preserve">        </w:t>
      </w:r>
      <w:r w:rsidRPr="00573BED">
        <w:rPr>
          <w:rFonts w:ascii="標楷體" w:eastAsia="標楷體" w:hAnsi="標楷體" w:cs="標楷體" w:hint="eastAsia"/>
          <w:sz w:val="28"/>
          <w:szCs w:val="28"/>
        </w:rPr>
        <w:t>4</w:t>
      </w:r>
      <w:r w:rsidR="002F42F0" w:rsidRPr="00573BED">
        <w:rPr>
          <w:rFonts w:ascii="標楷體" w:eastAsia="標楷體" w:hAnsi="標楷體" w:cs="標楷體"/>
          <w:sz w:val="28"/>
          <w:szCs w:val="28"/>
        </w:rPr>
        <w:t>、報名費新台幣壹仟元整</w:t>
      </w:r>
      <w:r w:rsidR="002F42F0" w:rsidRPr="001457F4">
        <w:rPr>
          <w:rFonts w:ascii="標楷體" w:eastAsia="標楷體" w:hAnsi="標楷體" w:cs="標楷體"/>
          <w:color w:val="C00000"/>
          <w:sz w:val="28"/>
          <w:szCs w:val="28"/>
        </w:rPr>
        <w:t>。</w:t>
      </w:r>
    </w:p>
    <w:p w14:paraId="6B0532F5" w14:textId="77777777" w:rsidR="00573BED" w:rsidRPr="00777759" w:rsidRDefault="00573BED"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cs="標楷體" w:hint="eastAsia"/>
          <w:color w:val="C00000"/>
          <w:sz w:val="28"/>
          <w:szCs w:val="28"/>
        </w:rPr>
        <w:t xml:space="preserve">       </w:t>
      </w:r>
      <w:r w:rsidRPr="00777759">
        <w:rPr>
          <w:rFonts w:ascii="標楷體" w:eastAsia="標楷體" w:hAnsi="標楷體" w:cs="標楷體" w:hint="eastAsia"/>
          <w:sz w:val="28"/>
          <w:szCs w:val="28"/>
        </w:rPr>
        <w:t xml:space="preserve"> ※第一次參加本會辦理之增能研習會者請繳交 1-3 項資料影本</w:t>
      </w:r>
    </w:p>
    <w:p w14:paraId="4180E434" w14:textId="77777777" w:rsidR="00573BED" w:rsidRPr="00777759" w:rsidRDefault="00573BED"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777759">
        <w:rPr>
          <w:rFonts w:ascii="標楷體" w:eastAsia="標楷體" w:hAnsi="標楷體" w:cs="標楷體" w:hint="eastAsia"/>
          <w:sz w:val="28"/>
          <w:szCs w:val="28"/>
        </w:rPr>
        <w:t xml:space="preserve">          曾參加本會辦理之增能研習會者免繳1-3 項資料影本。</w:t>
      </w:r>
    </w:p>
    <w:p w14:paraId="08BF7AD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十一、因應嚴重特殊傳染性肺炎(COVID-19)防疫措施，所有人員進場前請配合量測體</w:t>
      </w:r>
    </w:p>
    <w:p w14:paraId="34D7EBFC"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溫，並全程佩戴口罩、場內禁止飲食，現場亦將於入口處提供酒精供消毒用； </w:t>
      </w:r>
    </w:p>
    <w:p w14:paraId="5A84FBA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若有感冒、發燒(耳溫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38°C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額溫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37.5°C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、呼吸道症狀等疑似COVID-19   </w:t>
      </w:r>
    </w:p>
    <w:p w14:paraId="3AB674EE" w14:textId="77777777" w:rsidR="009316A3"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E6870">
        <w:rPr>
          <w:rFonts w:ascii="標楷體" w:eastAsia="標楷體" w:hAnsi="標楷體" w:cs="標楷體"/>
          <w:color w:val="000000"/>
          <w:sz w:val="28"/>
          <w:szCs w:val="28"/>
        </w:rPr>
        <w:t xml:space="preserve">症狀者應儘速就醫不得參加研習會。 </w:t>
      </w:r>
    </w:p>
    <w:p w14:paraId="04B0AAB4" w14:textId="77777777" w:rsidR="009316A3" w:rsidRDefault="009316A3" w:rsidP="009316A3">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Pr>
          <w:rFonts w:ascii="標楷體" w:eastAsia="標楷體" w:hAnsi="標楷體" w:cs="標楷體" w:hint="eastAsia"/>
          <w:color w:val="000000"/>
          <w:sz w:val="28"/>
          <w:szCs w:val="28"/>
        </w:rPr>
        <w:t>二</w:t>
      </w:r>
      <w:r>
        <w:rPr>
          <w:rFonts w:ascii="標楷體" w:eastAsia="標楷體" w:hAnsi="標楷體" w:cs="標楷體"/>
          <w:color w:val="000000"/>
          <w:sz w:val="28"/>
          <w:szCs w:val="28"/>
        </w:rPr>
        <w:t>、注意事項：</w:t>
      </w:r>
    </w:p>
    <w:p w14:paraId="08915F83" w14:textId="77777777" w:rsidR="009316A3" w:rsidRDefault="009316A3" w:rsidP="009316A3">
      <w:pPr>
        <w:widowControl w:val="0"/>
        <w:pBdr>
          <w:top w:val="nil"/>
          <w:left w:val="nil"/>
          <w:bottom w:val="nil"/>
          <w:right w:val="nil"/>
          <w:between w:val="nil"/>
        </w:pBdr>
        <w:spacing w:line="4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參加講習會學員依安排席位就座，不得任意更換座位，每天上下午按時簽到，</w:t>
      </w:r>
    </w:p>
    <w:p w14:paraId="4C09C6D5" w14:textId="77777777" w:rsidR="009316A3" w:rsidRDefault="009316A3" w:rsidP="009316A3">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2E1DB398" w14:textId="77777777" w:rsidR="009316A3" w:rsidRPr="002B2527" w:rsidRDefault="002B2527" w:rsidP="002B2527">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14:paraId="447F9C5E" w14:textId="77777777" w:rsidR="006D0A26" w:rsidRDefault="002B2527"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(三)</w:t>
      </w:r>
      <w:r w:rsidR="006D0A26" w:rsidRPr="006D0A26">
        <w:t xml:space="preserve"> </w:t>
      </w:r>
      <w:r w:rsidR="006D0A26">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w:t>
      </w:r>
    </w:p>
    <w:p w14:paraId="6E9EAD4B" w14:textId="77777777" w:rsidR="002B2527" w:rsidRPr="006D0A26" w:rsidRDefault="006D0A26"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Pr>
          <w:rFonts w:ascii="標楷體" w:eastAsia="標楷體" w:hAnsi="標楷體" w:hint="eastAsia"/>
          <w:sz w:val="28"/>
          <w:szCs w:val="28"/>
        </w:rPr>
        <w:t xml:space="preserve">       </w:t>
      </w:r>
      <w:r w:rsidRPr="006D0A26">
        <w:rPr>
          <w:rFonts w:ascii="標楷體" w:eastAsia="標楷體" w:hAnsi="標楷體"/>
          <w:sz w:val="28"/>
          <w:szCs w:val="28"/>
        </w:rPr>
        <w:t>不予核發研習時數證明。</w:t>
      </w:r>
    </w:p>
    <w:p w14:paraId="586B0CB5" w14:textId="77777777" w:rsidR="003D1D85" w:rsidRDefault="003D1D85"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十三</w:t>
      </w:r>
      <w:r w:rsidR="002F42F0">
        <w:rPr>
          <w:rFonts w:ascii="標楷體" w:eastAsia="標楷體" w:hAnsi="標楷體" w:cs="標楷體"/>
          <w:color w:val="000000"/>
          <w:sz w:val="28"/>
          <w:szCs w:val="28"/>
        </w:rPr>
        <w:t>、本次講習會之午餐、講習教材由本會提供，為養成環保習慣活動會場不提供紙</w:t>
      </w:r>
    </w:p>
    <w:p w14:paraId="1DD35C57" w14:textId="77777777" w:rsidR="007C0C91" w:rsidRDefault="003D1D85"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sidR="002F42F0">
        <w:rPr>
          <w:rFonts w:ascii="標楷體" w:eastAsia="標楷體" w:hAnsi="標楷體" w:cs="標楷體"/>
          <w:color w:val="000000"/>
          <w:sz w:val="28"/>
          <w:szCs w:val="28"/>
        </w:rPr>
        <w:t>杯，請學員自行攜帶環保杯具。</w:t>
      </w:r>
    </w:p>
    <w:p w14:paraId="508A2E40" w14:textId="77777777" w:rsidR="007C0C91" w:rsidRDefault="003D1D85"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十四</w:t>
      </w:r>
      <w:r w:rsidR="002F42F0">
        <w:rPr>
          <w:rFonts w:ascii="標楷體" w:eastAsia="標楷體" w:hAnsi="標楷體" w:cs="標楷體"/>
          <w:color w:val="000000"/>
          <w:sz w:val="28"/>
          <w:szCs w:val="28"/>
        </w:rPr>
        <w:t>、如未盡事宜得於本會網站更正公佈之，如受天候、</w:t>
      </w:r>
      <w:proofErr w:type="gramStart"/>
      <w:r w:rsidR="002F42F0">
        <w:rPr>
          <w:rFonts w:ascii="標楷體" w:eastAsia="標楷體" w:hAnsi="標楷體" w:cs="標楷體"/>
          <w:color w:val="000000"/>
          <w:sz w:val="28"/>
          <w:szCs w:val="28"/>
        </w:rPr>
        <w:t>疫</w:t>
      </w:r>
      <w:proofErr w:type="gramEnd"/>
      <w:r w:rsidR="002F42F0">
        <w:rPr>
          <w:rFonts w:ascii="標楷體" w:eastAsia="標楷體" w:hAnsi="標楷體" w:cs="標楷體"/>
          <w:color w:val="000000"/>
          <w:sz w:val="28"/>
          <w:szCs w:val="28"/>
        </w:rPr>
        <w:t>情影響請注意講習時間、</w:t>
      </w:r>
    </w:p>
    <w:p w14:paraId="601D336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動態更新。</w:t>
      </w:r>
    </w:p>
    <w:p w14:paraId="5B48D9D1"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4D90F01"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621584D"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84571FE"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B32E5F5"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AACA2D3"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BEF42AF"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4DDF8BB"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29C10E1"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8402D6E"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11B9674"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A67A12D"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49F2EAA"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9CDF824"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DB54263"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DC0AA7A"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358F459" w14:textId="4C75F8B2"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4D2A266" w14:textId="77777777" w:rsidR="00611C1B" w:rsidRDefault="00611C1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6A2AEB5" w14:textId="183AA9DD"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D932FA5" w14:textId="16D2C579" w:rsidR="00BA6C72" w:rsidRDefault="00BA6C72"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EEE6D41" w14:textId="77777777" w:rsidR="00A30A01" w:rsidRPr="00BA6C72" w:rsidRDefault="00A30A0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A152E52" w14:textId="2BC4BF7A" w:rsidR="00C13DEC" w:rsidRDefault="00C13DEC" w:rsidP="00611C1B">
      <w:pPr>
        <w:widowControl w:val="0"/>
        <w:pBdr>
          <w:top w:val="nil"/>
          <w:left w:val="nil"/>
          <w:bottom w:val="nil"/>
          <w:right w:val="nil"/>
          <w:between w:val="nil"/>
        </w:pBdr>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中華民國桌球協會111年</w:t>
      </w:r>
      <w:r w:rsidR="00225FE4">
        <w:rPr>
          <w:rFonts w:ascii="標楷體" w:eastAsia="標楷體" w:hAnsi="標楷體" w:cs="標楷體"/>
          <w:b/>
          <w:color w:val="000000"/>
          <w:sz w:val="32"/>
          <w:szCs w:val="32"/>
        </w:rPr>
        <w:t>第十一場</w:t>
      </w:r>
      <w:r>
        <w:rPr>
          <w:rFonts w:ascii="標楷體" w:eastAsia="標楷體" w:hAnsi="標楷體" w:cs="標楷體"/>
          <w:b/>
          <w:color w:val="000000"/>
          <w:sz w:val="32"/>
          <w:szCs w:val="32"/>
        </w:rPr>
        <w:t>教練增能進修研習會報名表</w:t>
      </w:r>
    </w:p>
    <w:p w14:paraId="599ECE17" w14:textId="77777777" w:rsidR="00C13DEC" w:rsidRDefault="00C13DEC" w:rsidP="00C13DEC">
      <w:pPr>
        <w:widowControl w:val="0"/>
        <w:pBdr>
          <w:top w:val="nil"/>
          <w:left w:val="nil"/>
          <w:bottom w:val="nil"/>
          <w:right w:val="nil"/>
          <w:between w:val="nil"/>
        </w:pBdr>
        <w:tabs>
          <w:tab w:val="left" w:pos="567"/>
          <w:tab w:val="left" w:pos="851"/>
        </w:tabs>
        <w:rPr>
          <w:rFonts w:ascii="標楷體" w:eastAsia="標楷體" w:hAnsi="標楷體" w:cs="標楷體"/>
          <w:color w:val="000000"/>
          <w:sz w:val="32"/>
          <w:szCs w:val="32"/>
        </w:rPr>
      </w:pPr>
    </w:p>
    <w:tbl>
      <w:tblPr>
        <w:tblStyle w:val="a5"/>
        <w:tblW w:w="96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2595"/>
        <w:gridCol w:w="1843"/>
        <w:gridCol w:w="2763"/>
      </w:tblGrid>
      <w:tr w:rsidR="00C13DEC" w14:paraId="3C276B77"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3C551B14"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27FC9620" w14:textId="77777777" w:rsidR="00C13DEC" w:rsidRDefault="00C13DEC" w:rsidP="000B514C">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auto"/>
            </w:tcBorders>
            <w:vAlign w:val="center"/>
          </w:tcPr>
          <w:p w14:paraId="20180485"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置入照片電子</w:t>
            </w:r>
            <w:proofErr w:type="gramStart"/>
            <w:r>
              <w:rPr>
                <w:rFonts w:ascii="標楷體" w:eastAsia="標楷體" w:hAnsi="標楷體" w:cs="標楷體"/>
                <w:color w:val="000000"/>
                <w:sz w:val="28"/>
                <w:szCs w:val="28"/>
              </w:rPr>
              <w:t>檔</w:t>
            </w:r>
            <w:proofErr w:type="gramEnd"/>
          </w:p>
          <w:p w14:paraId="54723350"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(脫帽正臉制式照)</w:t>
            </w:r>
          </w:p>
        </w:tc>
      </w:tr>
      <w:tr w:rsidR="00C13DEC" w14:paraId="1B582F14"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4F52812E"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2B32B075"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□男      □女</w:t>
            </w:r>
          </w:p>
        </w:tc>
        <w:tc>
          <w:tcPr>
            <w:tcW w:w="2763" w:type="dxa"/>
            <w:vMerge/>
            <w:tcBorders>
              <w:top w:val="single" w:sz="4" w:space="0" w:color="000000"/>
              <w:left w:val="single" w:sz="4" w:space="0" w:color="000000"/>
              <w:right w:val="single" w:sz="4" w:space="0" w:color="auto"/>
            </w:tcBorders>
            <w:vAlign w:val="center"/>
          </w:tcPr>
          <w:p w14:paraId="52A83DD0"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2CACE885"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112D5EE"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14:paraId="6AA5BFC2"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(西元)</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73BA6D6F"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______年______月______日</w:t>
            </w:r>
          </w:p>
        </w:tc>
        <w:tc>
          <w:tcPr>
            <w:tcW w:w="2763" w:type="dxa"/>
            <w:vMerge/>
            <w:tcBorders>
              <w:top w:val="single" w:sz="4" w:space="0" w:color="000000"/>
              <w:left w:val="single" w:sz="4" w:space="0" w:color="000000"/>
              <w:right w:val="single" w:sz="4" w:space="0" w:color="auto"/>
            </w:tcBorders>
            <w:vAlign w:val="center"/>
          </w:tcPr>
          <w:p w14:paraId="5205341C"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612163A2"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006101B3"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248AD92A"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auto"/>
            </w:tcBorders>
            <w:vAlign w:val="center"/>
          </w:tcPr>
          <w:p w14:paraId="7DB9EF61"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7413CF29" w14:textId="77777777" w:rsidTr="000B514C">
        <w:trPr>
          <w:trHeight w:val="637"/>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8F82062"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3"/>
            <w:tcBorders>
              <w:top w:val="single" w:sz="4" w:space="0" w:color="000000"/>
              <w:left w:val="single" w:sz="4" w:space="0" w:color="000000"/>
              <w:bottom w:val="single" w:sz="4" w:space="0" w:color="000000"/>
              <w:right w:val="single" w:sz="4" w:space="0" w:color="auto"/>
            </w:tcBorders>
            <w:vAlign w:val="center"/>
          </w:tcPr>
          <w:p w14:paraId="41FF23F9"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46143104" w14:textId="77777777" w:rsidTr="000B514C">
        <w:trPr>
          <w:trHeight w:val="561"/>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36FF5194"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7BE97400"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483CF712" w14:textId="77777777" w:rsidTr="000B514C">
        <w:trPr>
          <w:trHeight w:val="571"/>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0FA93A9A"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6A39D8BF"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(H)                    (手機)</w:t>
            </w:r>
          </w:p>
        </w:tc>
      </w:tr>
      <w:tr w:rsidR="00C13DEC" w14:paraId="67E1B18C"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5DF45A7"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418008E3"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493A42F5"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86533D4"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3D824267"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4310DB14"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B278D2A"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175F6E22"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3D1D85">
              <w:rPr>
                <w:rFonts w:ascii="標楷體" w:eastAsia="標楷體" w:hAnsi="標楷體" w:cs="標楷體"/>
                <w:color w:val="000000"/>
                <w:sz w:val="28"/>
                <w:szCs w:val="28"/>
              </w:rPr>
              <w:t xml:space="preserve">姓名：           </w:t>
            </w:r>
            <w:r>
              <w:rPr>
                <w:rFonts w:ascii="標楷體" w:eastAsia="標楷體" w:hAnsi="標楷體" w:cs="標楷體"/>
                <w:color w:val="000000"/>
                <w:sz w:val="28"/>
                <w:szCs w:val="28"/>
              </w:rPr>
              <w:t>電話：</w:t>
            </w:r>
            <w:r w:rsidR="003D1D85">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關係：  </w:t>
            </w:r>
          </w:p>
        </w:tc>
      </w:tr>
      <w:tr w:rsidR="00C13DEC" w14:paraId="46203939" w14:textId="77777777" w:rsidTr="000B514C">
        <w:trPr>
          <w:trHeight w:val="483"/>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78B1681A"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教練證號級別</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48F3A57B"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級別：               證號：</w:t>
            </w:r>
          </w:p>
        </w:tc>
      </w:tr>
      <w:tr w:rsidR="00B86B39" w:rsidRPr="000260F8" w14:paraId="05FFCA69" w14:textId="77777777" w:rsidTr="00B86B39">
        <w:trPr>
          <w:trHeight w:val="661"/>
          <w:jc w:val="center"/>
        </w:trPr>
        <w:tc>
          <w:tcPr>
            <w:tcW w:w="2490" w:type="dxa"/>
            <w:tcBorders>
              <w:top w:val="single" w:sz="4" w:space="0" w:color="000000"/>
              <w:left w:val="single" w:sz="4" w:space="0" w:color="000000"/>
              <w:right w:val="single" w:sz="4" w:space="0" w:color="000000"/>
            </w:tcBorders>
            <w:vAlign w:val="center"/>
          </w:tcPr>
          <w:p w14:paraId="5D401BDE" w14:textId="77777777" w:rsidR="00B86B39" w:rsidRDefault="00B86B39"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研</w:t>
            </w:r>
            <w:r>
              <w:rPr>
                <w:rFonts w:ascii="標楷體" w:eastAsia="標楷體" w:hAnsi="標楷體" w:cs="標楷體" w:hint="eastAsia"/>
                <w:color w:val="000000"/>
                <w:sz w:val="28"/>
                <w:szCs w:val="28"/>
              </w:rPr>
              <w:t>習</w:t>
            </w:r>
            <w:r>
              <w:rPr>
                <w:rFonts w:ascii="標楷體" w:eastAsia="標楷體" w:hAnsi="標楷體" w:cs="標楷體"/>
                <w:color w:val="000000"/>
                <w:sz w:val="28"/>
                <w:szCs w:val="28"/>
              </w:rPr>
              <w:t>地點</w:t>
            </w:r>
          </w:p>
        </w:tc>
        <w:tc>
          <w:tcPr>
            <w:tcW w:w="7201" w:type="dxa"/>
            <w:gridSpan w:val="3"/>
            <w:tcBorders>
              <w:top w:val="single" w:sz="4" w:space="0" w:color="000000"/>
              <w:left w:val="single" w:sz="4" w:space="0" w:color="000000"/>
              <w:right w:val="single" w:sz="4" w:space="0" w:color="000000"/>
            </w:tcBorders>
            <w:vAlign w:val="center"/>
          </w:tcPr>
          <w:p w14:paraId="7F79FD85" w14:textId="77777777" w:rsidR="00B86B39" w:rsidRDefault="00B86B39" w:rsidP="004F1711">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Times New Roman" w:hint="eastAsia"/>
                <w:color w:val="000000"/>
                <w:sz w:val="28"/>
                <w:szCs w:val="28"/>
              </w:rPr>
              <w:t>東海</w:t>
            </w:r>
            <w:r>
              <w:rPr>
                <w:rFonts w:ascii="標楷體" w:eastAsia="標楷體" w:hAnsi="標楷體" w:cs="標楷體" w:hint="eastAsia"/>
                <w:color w:val="000000"/>
                <w:sz w:val="28"/>
                <w:szCs w:val="28"/>
              </w:rPr>
              <w:t>大學外文館演講廳LAN007 教室</w:t>
            </w:r>
          </w:p>
        </w:tc>
      </w:tr>
      <w:tr w:rsidR="00C13DEC" w14:paraId="667B9959" w14:textId="77777777" w:rsidTr="003D1D85">
        <w:trPr>
          <w:trHeight w:val="2310"/>
          <w:jc w:val="center"/>
        </w:trPr>
        <w:tc>
          <w:tcPr>
            <w:tcW w:w="5085" w:type="dxa"/>
            <w:gridSpan w:val="2"/>
            <w:tcBorders>
              <w:top w:val="single" w:sz="4" w:space="0" w:color="000000"/>
              <w:left w:val="single" w:sz="4" w:space="0" w:color="000000"/>
              <w:bottom w:val="single" w:sz="4" w:space="0" w:color="auto"/>
              <w:right w:val="single" w:sz="4" w:space="0" w:color="000000"/>
            </w:tcBorders>
            <w:vAlign w:val="center"/>
          </w:tcPr>
          <w:p w14:paraId="4104D19F"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70EA926E" w14:textId="77777777" w:rsidR="003D1D85" w:rsidRPr="00573BED" w:rsidRDefault="003D1D85"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Pr="00573BED">
              <w:rPr>
                <w:rFonts w:ascii="標楷體" w:eastAsia="標楷體" w:hAnsi="標楷體" w:cs="標楷體"/>
                <w:sz w:val="28"/>
                <w:szCs w:val="28"/>
              </w:rPr>
              <w:t>貼</w:t>
            </w:r>
            <w:proofErr w:type="gramStart"/>
            <w:r w:rsidRPr="00573BED">
              <w:rPr>
                <w:rFonts w:ascii="標楷體" w:eastAsia="標楷體" w:hAnsi="標楷體" w:cs="標楷體"/>
                <w:sz w:val="28"/>
                <w:szCs w:val="28"/>
              </w:rPr>
              <w:t>黏</w:t>
            </w:r>
            <w:proofErr w:type="gramEnd"/>
            <w:r w:rsidRPr="00573BED">
              <w:rPr>
                <w:rFonts w:ascii="標楷體" w:eastAsia="標楷體" w:hAnsi="標楷體" w:cs="標楷體"/>
                <w:sz w:val="28"/>
                <w:szCs w:val="28"/>
              </w:rPr>
              <w:t>身分證正面影本</w:t>
            </w:r>
          </w:p>
          <w:p w14:paraId="720085B6"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r w:rsidRPr="00A9574D">
              <w:rPr>
                <w:rFonts w:ascii="標楷體" w:eastAsia="標楷體" w:hAnsi="標楷體" w:cs="標楷體"/>
                <w:color w:val="C00000"/>
                <w:sz w:val="28"/>
                <w:szCs w:val="28"/>
              </w:rPr>
              <w:t xml:space="preserve">     </w:t>
            </w:r>
          </w:p>
          <w:p w14:paraId="19168BC9"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10FD4A75"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c>
          <w:tcPr>
            <w:tcW w:w="4606" w:type="dxa"/>
            <w:gridSpan w:val="2"/>
            <w:tcBorders>
              <w:top w:val="single" w:sz="4" w:space="0" w:color="000000"/>
              <w:left w:val="single" w:sz="4" w:space="0" w:color="000000"/>
              <w:bottom w:val="single" w:sz="4" w:space="0" w:color="auto"/>
              <w:right w:val="single" w:sz="4" w:space="0" w:color="000000"/>
            </w:tcBorders>
            <w:vAlign w:val="center"/>
          </w:tcPr>
          <w:p w14:paraId="601E12F7"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7CCA6ADD"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7C729804" w14:textId="77777777" w:rsidR="003D1D85" w:rsidRPr="00573BED" w:rsidRDefault="00C13DEC"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003D1D85" w:rsidRPr="00A9574D">
              <w:rPr>
                <w:rFonts w:ascii="標楷體" w:eastAsia="標楷體" w:hAnsi="標楷體" w:cs="標楷體" w:hint="eastAsia"/>
                <w:color w:val="C00000"/>
                <w:sz w:val="28"/>
                <w:szCs w:val="28"/>
              </w:rPr>
              <w:t xml:space="preserve">   </w:t>
            </w:r>
            <w:r w:rsidR="003D1D85" w:rsidRPr="00A9574D">
              <w:rPr>
                <w:rFonts w:ascii="標楷體" w:eastAsia="標楷體" w:hAnsi="標楷體" w:cs="標楷體"/>
                <w:color w:val="C00000"/>
                <w:sz w:val="28"/>
                <w:szCs w:val="28"/>
              </w:rPr>
              <w:t xml:space="preserve"> </w:t>
            </w:r>
            <w:r w:rsidR="003D1D85" w:rsidRPr="00573BED">
              <w:rPr>
                <w:rFonts w:ascii="標楷體" w:eastAsia="標楷體" w:hAnsi="標楷體" w:cs="標楷體"/>
                <w:sz w:val="28"/>
                <w:szCs w:val="28"/>
              </w:rPr>
              <w:t>貼</w:t>
            </w:r>
            <w:proofErr w:type="gramStart"/>
            <w:r w:rsidR="003D1D85" w:rsidRPr="00573BED">
              <w:rPr>
                <w:rFonts w:ascii="標楷體" w:eastAsia="標楷體" w:hAnsi="標楷體" w:cs="標楷體"/>
                <w:sz w:val="28"/>
                <w:szCs w:val="28"/>
              </w:rPr>
              <w:t>黏</w:t>
            </w:r>
            <w:proofErr w:type="gramEnd"/>
            <w:r w:rsidR="003D1D85" w:rsidRPr="00573BED">
              <w:rPr>
                <w:rFonts w:ascii="標楷體" w:eastAsia="標楷體" w:hAnsi="標楷體" w:cs="標楷體"/>
                <w:sz w:val="28"/>
                <w:szCs w:val="28"/>
              </w:rPr>
              <w:t>身分證反面影本</w:t>
            </w:r>
          </w:p>
          <w:p w14:paraId="533EDBD8"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2D84DA31"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5CB352C8"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r>
      <w:tr w:rsidR="003D1D85" w14:paraId="2D4CD60E" w14:textId="77777777" w:rsidTr="001C5AEB">
        <w:trPr>
          <w:trHeight w:val="1065"/>
          <w:jc w:val="center"/>
        </w:trPr>
        <w:tc>
          <w:tcPr>
            <w:tcW w:w="9691" w:type="dxa"/>
            <w:gridSpan w:val="4"/>
            <w:tcBorders>
              <w:top w:val="single" w:sz="4" w:space="0" w:color="auto"/>
              <w:left w:val="single" w:sz="4" w:space="0" w:color="000000"/>
              <w:bottom w:val="single" w:sz="4" w:space="0" w:color="000000"/>
              <w:right w:val="single" w:sz="4" w:space="0" w:color="000000"/>
            </w:tcBorders>
            <w:vAlign w:val="center"/>
          </w:tcPr>
          <w:p w14:paraId="2EB6CB3E"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r w:rsidRPr="00A9574D">
              <w:rPr>
                <w:rFonts w:ascii="標楷體" w:eastAsia="標楷體" w:hAnsi="標楷體" w:cs="標楷體"/>
                <w:color w:val="C00000"/>
                <w:sz w:val="28"/>
                <w:szCs w:val="28"/>
              </w:rPr>
              <w:t xml:space="preserve">                                  </w:t>
            </w:r>
          </w:p>
          <w:p w14:paraId="359FD02F" w14:textId="77777777" w:rsidR="003D1D85" w:rsidRPr="00573BED" w:rsidRDefault="003D1D85"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Pr="00573BED">
              <w:rPr>
                <w:rFonts w:ascii="標楷體" w:eastAsia="標楷體" w:hAnsi="標楷體" w:cs="標楷體"/>
                <w:sz w:val="28"/>
                <w:szCs w:val="28"/>
              </w:rPr>
              <w:t>貼</w:t>
            </w:r>
            <w:proofErr w:type="gramStart"/>
            <w:r w:rsidRPr="00573BED">
              <w:rPr>
                <w:rFonts w:ascii="標楷體" w:eastAsia="標楷體" w:hAnsi="標楷體" w:cs="標楷體"/>
                <w:sz w:val="28"/>
                <w:szCs w:val="28"/>
              </w:rPr>
              <w:t>黏</w:t>
            </w:r>
            <w:proofErr w:type="gramEnd"/>
            <w:r w:rsidRPr="00573BED">
              <w:rPr>
                <w:rFonts w:ascii="標楷體" w:eastAsia="標楷體" w:hAnsi="標楷體" w:cs="標楷體"/>
                <w:sz w:val="28"/>
                <w:szCs w:val="28"/>
              </w:rPr>
              <w:t>教練證正面影本</w:t>
            </w:r>
          </w:p>
          <w:p w14:paraId="4F025990"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2832D5E3"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41442082"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6D9FFA29"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r>
    </w:tbl>
    <w:p w14:paraId="77BCA4EF" w14:textId="77777777" w:rsidR="003D1D85" w:rsidRDefault="003D1D85"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B105A77" w14:textId="77777777" w:rsidR="00E30B91" w:rsidRDefault="00E30B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D6B4199" w14:textId="77777777" w:rsidR="00AA7F21" w:rsidRDefault="00AA7F2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6C07786" w14:textId="77777777" w:rsidR="00AA7F21" w:rsidRDefault="00401FBE" w:rsidP="00AA7F21">
      <w:pPr>
        <w:rPr>
          <w:rFonts w:ascii="標楷體" w:eastAsia="標楷體" w:hAnsi="標楷體" w:cs="標楷體"/>
          <w:sz w:val="36"/>
        </w:rPr>
      </w:pPr>
      <w:r>
        <w:rPr>
          <w:rFonts w:ascii="標楷體" w:eastAsia="標楷體" w:hAnsi="標楷體" w:cs="標楷體"/>
          <w:sz w:val="36"/>
        </w:rPr>
        <w:t xml:space="preserve">  </w:t>
      </w:r>
      <w:r w:rsidR="00AA7F21" w:rsidRPr="009F04AD">
        <w:rPr>
          <w:rFonts w:ascii="標楷體" w:eastAsia="標楷體" w:hAnsi="標楷體" w:cs="標楷體"/>
          <w:sz w:val="36"/>
        </w:rPr>
        <w:t>中華民國桌球協會1</w:t>
      </w:r>
      <w:r w:rsidR="00AA7F21">
        <w:rPr>
          <w:rFonts w:ascii="標楷體" w:eastAsia="標楷體" w:hAnsi="標楷體" w:cs="標楷體"/>
          <w:sz w:val="36"/>
        </w:rPr>
        <w:t>11</w:t>
      </w:r>
      <w:r w:rsidR="00AA7F21" w:rsidRPr="009F04AD">
        <w:rPr>
          <w:rFonts w:ascii="標楷體" w:eastAsia="標楷體" w:hAnsi="標楷體" w:cs="標楷體"/>
          <w:sz w:val="36"/>
        </w:rPr>
        <w:t>年</w:t>
      </w:r>
      <w:r w:rsidR="00AA7F21">
        <w:rPr>
          <w:rFonts w:ascii="標楷體" w:eastAsia="標楷體" w:hAnsi="標楷體" w:cs="標楷體" w:hint="eastAsia"/>
          <w:sz w:val="36"/>
        </w:rPr>
        <w:t>第十一場</w:t>
      </w:r>
      <w:r w:rsidR="00AA7F21" w:rsidRPr="009F04AD">
        <w:rPr>
          <w:rFonts w:ascii="標楷體" w:eastAsia="標楷體" w:hAnsi="標楷體" w:cs="標楷體"/>
          <w:sz w:val="36"/>
        </w:rPr>
        <w:t>教練</w:t>
      </w:r>
      <w:r w:rsidR="00AA7F21">
        <w:rPr>
          <w:rFonts w:ascii="標楷體" w:eastAsia="標楷體" w:hAnsi="標楷體" w:cs="標楷體"/>
          <w:sz w:val="36"/>
        </w:rPr>
        <w:t>增能進修研習會課程</w:t>
      </w:r>
    </w:p>
    <w:p w14:paraId="50B653ED" w14:textId="77777777" w:rsidR="00AA7F21" w:rsidRPr="00F37F4A" w:rsidRDefault="00AA7F21" w:rsidP="00AA7F21">
      <w:pPr>
        <w:rPr>
          <w:rFonts w:ascii="標楷體" w:eastAsia="標楷體" w:hAnsi="標楷體" w:cs="標楷體"/>
          <w:b/>
          <w:sz w:val="36"/>
          <w:szCs w:val="36"/>
        </w:rPr>
      </w:pPr>
      <w:r>
        <w:rPr>
          <w:rFonts w:ascii="標楷體" w:eastAsia="標楷體" w:hAnsi="標楷體" w:cs="標楷體" w:hint="eastAsia"/>
          <w:b/>
          <w:sz w:val="32"/>
          <w:szCs w:val="32"/>
        </w:rPr>
        <w:t xml:space="preserve">          </w:t>
      </w:r>
      <w:r w:rsidRPr="00F37F4A">
        <w:rPr>
          <w:rFonts w:ascii="標楷體" w:eastAsia="標楷體" w:hAnsi="標楷體" w:cs="標楷體" w:hint="eastAsia"/>
          <w:b/>
          <w:sz w:val="36"/>
          <w:szCs w:val="36"/>
        </w:rPr>
        <w:t xml:space="preserve"> 報到時間：</w:t>
      </w:r>
      <w:r>
        <w:rPr>
          <w:rFonts w:ascii="標楷體" w:eastAsia="標楷體" w:hAnsi="標楷體" w:cs="標楷體"/>
          <w:sz w:val="36"/>
          <w:szCs w:val="36"/>
        </w:rPr>
        <w:t>12</w:t>
      </w:r>
      <w:r w:rsidRPr="00F37F4A">
        <w:rPr>
          <w:rFonts w:ascii="標楷體" w:eastAsia="標楷體" w:hAnsi="標楷體" w:cs="標楷體" w:hint="eastAsia"/>
          <w:b/>
          <w:sz w:val="36"/>
          <w:szCs w:val="36"/>
        </w:rPr>
        <w:t xml:space="preserve">月 </w:t>
      </w:r>
      <w:r>
        <w:rPr>
          <w:rFonts w:ascii="標楷體" w:eastAsia="標楷體" w:hAnsi="標楷體" w:cs="標楷體" w:hint="eastAsia"/>
          <w:b/>
          <w:sz w:val="36"/>
          <w:szCs w:val="36"/>
        </w:rPr>
        <w:t>1</w:t>
      </w:r>
      <w:r>
        <w:rPr>
          <w:rFonts w:ascii="標楷體" w:eastAsia="標楷體" w:hAnsi="標楷體" w:cs="標楷體"/>
          <w:b/>
          <w:sz w:val="36"/>
          <w:szCs w:val="36"/>
        </w:rPr>
        <w:t>7</w:t>
      </w:r>
      <w:r w:rsidRPr="00F37F4A">
        <w:rPr>
          <w:rFonts w:ascii="標楷體" w:eastAsia="標楷體" w:hAnsi="標楷體" w:cs="標楷體" w:hint="eastAsia"/>
          <w:b/>
          <w:sz w:val="36"/>
          <w:szCs w:val="36"/>
        </w:rPr>
        <w:t>日08：</w:t>
      </w:r>
      <w:r>
        <w:rPr>
          <w:rFonts w:ascii="標楷體" w:eastAsia="標楷體" w:hAnsi="標楷體" w:cs="標楷體" w:hint="eastAsia"/>
          <w:b/>
          <w:sz w:val="36"/>
          <w:szCs w:val="36"/>
        </w:rPr>
        <w:t>00-</w:t>
      </w:r>
      <w:r>
        <w:rPr>
          <w:rFonts w:ascii="標楷體" w:eastAsia="標楷體" w:hAnsi="標楷體" w:cs="標楷體"/>
          <w:b/>
          <w:sz w:val="36"/>
          <w:szCs w:val="36"/>
        </w:rPr>
        <w:t>17</w:t>
      </w:r>
      <w:r w:rsidRPr="00F37F4A">
        <w:rPr>
          <w:rFonts w:ascii="標楷體" w:eastAsia="標楷體" w:hAnsi="標楷體" w:cs="標楷體" w:hint="eastAsia"/>
          <w:b/>
          <w:sz w:val="36"/>
          <w:szCs w:val="36"/>
        </w:rPr>
        <w:t>：</w:t>
      </w:r>
      <w:r>
        <w:rPr>
          <w:rFonts w:ascii="標楷體" w:eastAsia="標楷體" w:hAnsi="標楷體" w:cs="標楷體"/>
          <w:b/>
          <w:sz w:val="36"/>
          <w:szCs w:val="36"/>
        </w:rPr>
        <w:t>2</w:t>
      </w:r>
      <w:r w:rsidRPr="00F37F4A">
        <w:rPr>
          <w:rFonts w:ascii="標楷體" w:eastAsia="標楷體" w:hAnsi="標楷體" w:cs="標楷體" w:hint="eastAsia"/>
          <w:b/>
          <w:sz w:val="36"/>
          <w:szCs w:val="36"/>
        </w:rPr>
        <w:t>0</w:t>
      </w:r>
    </w:p>
    <w:tbl>
      <w:tblPr>
        <w:tblW w:w="0" w:type="auto"/>
        <w:tblInd w:w="545" w:type="dxa"/>
        <w:tblLayout w:type="fixed"/>
        <w:tblCellMar>
          <w:left w:w="10" w:type="dxa"/>
          <w:right w:w="10" w:type="dxa"/>
        </w:tblCellMar>
        <w:tblLook w:val="0000" w:firstRow="0" w:lastRow="0" w:firstColumn="0" w:lastColumn="0" w:noHBand="0" w:noVBand="0"/>
      </w:tblPr>
      <w:tblGrid>
        <w:gridCol w:w="1468"/>
        <w:gridCol w:w="1022"/>
        <w:gridCol w:w="28"/>
        <w:gridCol w:w="3769"/>
        <w:gridCol w:w="993"/>
        <w:gridCol w:w="1984"/>
      </w:tblGrid>
      <w:tr w:rsidR="00AA7F21" w14:paraId="67CAAFDA" w14:textId="77777777" w:rsidTr="008B22F7">
        <w:trPr>
          <w:trHeight w:val="70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7DBE9BDC" w14:textId="77777777" w:rsidR="00AA7F21" w:rsidRPr="009862A1" w:rsidRDefault="00AA7F21" w:rsidP="008B22F7">
            <w:pPr>
              <w:jc w:val="center"/>
              <w:rPr>
                <w:rFonts w:ascii="標楷體" w:eastAsia="標楷體" w:hAnsi="標楷體" w:cs="新細明體"/>
                <w:sz w:val="32"/>
                <w:szCs w:val="32"/>
              </w:rPr>
            </w:pPr>
            <w:r>
              <w:rPr>
                <w:rFonts w:ascii="標楷體" w:eastAsia="標楷體" w:hAnsi="標楷體" w:cs="新細明體"/>
                <w:sz w:val="32"/>
                <w:szCs w:val="32"/>
              </w:rPr>
              <w:t>上課</w:t>
            </w:r>
            <w:r w:rsidRPr="009862A1">
              <w:rPr>
                <w:rFonts w:ascii="標楷體" w:eastAsia="標楷體" w:hAnsi="標楷體" w:cs="新細明體" w:hint="eastAsia"/>
                <w:sz w:val="32"/>
                <w:szCs w:val="32"/>
              </w:rPr>
              <w:t>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46E554A" w14:textId="6DBB387F" w:rsidR="00AA7F21" w:rsidRPr="00F37F4A" w:rsidRDefault="00AA7F21" w:rsidP="008B22F7">
            <w:pPr>
              <w:spacing w:line="460" w:lineRule="exact"/>
              <w:rPr>
                <w:rFonts w:ascii="標楷體" w:eastAsia="標楷體" w:hAnsi="標楷體" w:cs="標楷體"/>
                <w:sz w:val="32"/>
              </w:rPr>
            </w:pPr>
            <w:r>
              <w:rPr>
                <w:rFonts w:ascii="標楷體" w:eastAsia="標楷體" w:hAnsi="標楷體" w:cs="標楷體" w:hint="eastAsia"/>
                <w:sz w:val="32"/>
              </w:rPr>
              <w:t xml:space="preserve">       </w:t>
            </w:r>
            <w:r w:rsidRPr="009F04AD">
              <w:rPr>
                <w:rFonts w:ascii="標楷體" w:eastAsia="標楷體" w:hAnsi="標楷體" w:cs="標楷體"/>
                <w:sz w:val="32"/>
              </w:rPr>
              <w:t>1</w:t>
            </w:r>
            <w:r>
              <w:rPr>
                <w:rFonts w:ascii="標楷體" w:eastAsia="標楷體" w:hAnsi="標楷體" w:cs="標楷體"/>
                <w:sz w:val="32"/>
              </w:rPr>
              <w:t>11</w:t>
            </w:r>
            <w:r w:rsidRPr="009F04AD">
              <w:rPr>
                <w:rFonts w:ascii="標楷體" w:eastAsia="標楷體" w:hAnsi="標楷體" w:cs="標楷體"/>
                <w:sz w:val="32"/>
              </w:rPr>
              <w:t>年</w:t>
            </w:r>
            <w:r>
              <w:rPr>
                <w:rFonts w:ascii="標楷體" w:eastAsia="標楷體" w:hAnsi="標楷體" w:cs="標楷體"/>
                <w:sz w:val="32"/>
              </w:rPr>
              <w:t xml:space="preserve"> 12</w:t>
            </w:r>
            <w:r w:rsidRPr="009F04AD">
              <w:rPr>
                <w:rFonts w:ascii="標楷體" w:eastAsia="標楷體" w:hAnsi="標楷體" w:cs="標楷體"/>
                <w:sz w:val="32"/>
              </w:rPr>
              <w:t>月</w:t>
            </w:r>
            <w:r>
              <w:rPr>
                <w:rFonts w:ascii="標楷體" w:eastAsia="標楷體" w:hAnsi="標楷體" w:cs="標楷體" w:hint="eastAsia"/>
                <w:sz w:val="32"/>
              </w:rPr>
              <w:t>1</w:t>
            </w:r>
            <w:r>
              <w:rPr>
                <w:rFonts w:ascii="標楷體" w:eastAsia="標楷體" w:hAnsi="標楷體" w:cs="標楷體"/>
                <w:sz w:val="32"/>
              </w:rPr>
              <w:t>7</w:t>
            </w:r>
            <w:r w:rsidRPr="009F04AD">
              <w:rPr>
                <w:rFonts w:ascii="標楷體" w:eastAsia="標楷體" w:hAnsi="標楷體" w:cs="標楷體"/>
                <w:sz w:val="32"/>
              </w:rPr>
              <w:t>日</w:t>
            </w:r>
            <w:r>
              <w:rPr>
                <w:rFonts w:ascii="標楷體" w:eastAsia="標楷體" w:hAnsi="標楷體"/>
                <w:sz w:val="28"/>
                <w:szCs w:val="28"/>
              </w:rPr>
              <w:t xml:space="preserve">( </w:t>
            </w:r>
            <w:r>
              <w:rPr>
                <w:rFonts w:ascii="標楷體" w:eastAsia="標楷體" w:hAnsi="標楷體" w:hint="eastAsia"/>
                <w:sz w:val="28"/>
                <w:szCs w:val="28"/>
              </w:rPr>
              <w:t>星期</w:t>
            </w:r>
            <w:r w:rsidR="00754C9F">
              <w:rPr>
                <w:rFonts w:ascii="標楷體" w:eastAsia="標楷體" w:hAnsi="標楷體" w:hint="eastAsia"/>
                <w:sz w:val="28"/>
                <w:szCs w:val="28"/>
              </w:rPr>
              <w:t>六</w:t>
            </w:r>
            <w:r>
              <w:rPr>
                <w:rFonts w:ascii="標楷體" w:eastAsia="標楷體" w:hAnsi="標楷體" w:hint="eastAsia"/>
                <w:sz w:val="28"/>
                <w:szCs w:val="28"/>
              </w:rPr>
              <w:t xml:space="preserve"> )</w:t>
            </w:r>
          </w:p>
        </w:tc>
      </w:tr>
      <w:tr w:rsidR="00AA7F21" w:rsidRPr="009F04AD" w14:paraId="6A1E2756"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5C93255" w14:textId="77777777" w:rsidR="00AA7F21" w:rsidRPr="009F04AD" w:rsidRDefault="00AA7F21" w:rsidP="008B22F7">
            <w:pPr>
              <w:spacing w:line="360" w:lineRule="exact"/>
              <w:jc w:val="center"/>
              <w:rPr>
                <w:rFonts w:ascii="標楷體" w:eastAsia="標楷體" w:hAnsi="標楷體" w:cs="標楷體"/>
                <w:sz w:val="32"/>
              </w:rPr>
            </w:pPr>
            <w:r>
              <w:rPr>
                <w:rFonts w:ascii="標楷體" w:eastAsia="標楷體" w:hAnsi="標楷體" w:cs="標楷體"/>
                <w:sz w:val="32"/>
              </w:rPr>
              <w:t>08</w:t>
            </w:r>
            <w:r>
              <w:rPr>
                <w:rFonts w:ascii="標楷體" w:eastAsia="標楷體" w:hAnsi="標楷體" w:cs="標楷體" w:hint="eastAsia"/>
                <w:sz w:val="32"/>
              </w:rPr>
              <w:t>：3</w:t>
            </w:r>
            <w:r w:rsidRPr="009F04AD">
              <w:rPr>
                <w:rFonts w:ascii="標楷體" w:eastAsia="標楷體" w:hAnsi="標楷體" w:cs="標楷體"/>
                <w:sz w:val="32"/>
              </w:rPr>
              <w:t>0</w:t>
            </w:r>
          </w:p>
          <w:p w14:paraId="729CD58C" w14:textId="77777777" w:rsidR="00AA7F21" w:rsidRPr="009F04AD" w:rsidRDefault="00AA7F21" w:rsidP="008B22F7">
            <w:pPr>
              <w:spacing w:line="360" w:lineRule="exact"/>
              <w:jc w:val="center"/>
              <w:rPr>
                <w:rFonts w:ascii="Times New Roman" w:hAnsi="Times New Roman"/>
              </w:rPr>
            </w:pPr>
            <w:r>
              <w:rPr>
                <w:rFonts w:ascii="標楷體" w:eastAsia="標楷體" w:hAnsi="標楷體" w:cs="標楷體"/>
                <w:sz w:val="32"/>
              </w:rPr>
              <w:t>0</w:t>
            </w:r>
            <w:r>
              <w:rPr>
                <w:rFonts w:ascii="標楷體" w:eastAsia="標楷體" w:hAnsi="標楷體" w:cs="標楷體" w:hint="eastAsia"/>
                <w:sz w:val="32"/>
              </w:rPr>
              <w:t>9：2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5B94091" w14:textId="77777777" w:rsidR="00AA7F21" w:rsidRPr="00BB3A6D" w:rsidRDefault="00AA7F21" w:rsidP="008B22F7">
            <w:pPr>
              <w:spacing w:line="28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2EEEB2F3" w14:textId="77777777" w:rsidR="00AA7F21" w:rsidRPr="00BB3A6D" w:rsidRDefault="00AA7F21" w:rsidP="008B22F7">
            <w:pPr>
              <w:spacing w:line="280" w:lineRule="exact"/>
              <w:rPr>
                <w:rFonts w:ascii="標楷體" w:eastAsia="標楷體" w:hAnsi="標楷體"/>
                <w:sz w:val="28"/>
                <w:szCs w:val="28"/>
              </w:rPr>
            </w:pPr>
            <w:r w:rsidRPr="00E70DBB">
              <w:rPr>
                <w:rFonts w:ascii="標楷體" w:eastAsia="標楷體" w:hAnsi="標楷體" w:hint="eastAsia"/>
                <w:sz w:val="28"/>
                <w:szCs w:val="28"/>
              </w:rPr>
              <w:t>運動監控與運動疲勞</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653D791" w14:textId="77777777" w:rsidR="00AA7F21" w:rsidRPr="00BB3A6D" w:rsidRDefault="00AA7F21" w:rsidP="008B22F7">
            <w:pPr>
              <w:spacing w:line="280" w:lineRule="exact"/>
              <w:ind w:left="20"/>
              <w:jc w:val="center"/>
              <w:rPr>
                <w:rFonts w:ascii="標楷體" w:eastAsia="標楷體" w:hAnsi="標楷體"/>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9818D80" w14:textId="77777777" w:rsidR="00AA7F21" w:rsidRPr="00BB3A6D" w:rsidRDefault="00AA7F21" w:rsidP="008B22F7">
            <w:pPr>
              <w:spacing w:line="280" w:lineRule="exact"/>
              <w:rPr>
                <w:rFonts w:ascii="標楷體" w:eastAsia="標楷體" w:hAnsi="標楷體"/>
                <w:sz w:val="28"/>
                <w:szCs w:val="28"/>
              </w:rPr>
            </w:pPr>
            <w:r>
              <w:rPr>
                <w:rFonts w:ascii="標楷體" w:eastAsia="標楷體" w:hAnsi="標楷體" w:hint="eastAsia"/>
                <w:sz w:val="28"/>
                <w:szCs w:val="28"/>
              </w:rPr>
              <w:t>吳</w:t>
            </w:r>
            <w:proofErr w:type="gramStart"/>
            <w:r>
              <w:rPr>
                <w:rFonts w:ascii="標楷體" w:eastAsia="標楷體" w:hAnsi="標楷體" w:hint="eastAsia"/>
                <w:sz w:val="28"/>
                <w:szCs w:val="28"/>
              </w:rPr>
              <w:t>旻寰</w:t>
            </w:r>
            <w:proofErr w:type="gramEnd"/>
          </w:p>
        </w:tc>
      </w:tr>
      <w:tr w:rsidR="00AA7F21" w:rsidRPr="009F04AD" w14:paraId="4797A699"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1D80528" w14:textId="77777777" w:rsidR="00AA7F21" w:rsidRPr="009F04AD" w:rsidRDefault="00AA7F21" w:rsidP="008B22F7">
            <w:pPr>
              <w:spacing w:line="360" w:lineRule="exact"/>
              <w:jc w:val="center"/>
              <w:rPr>
                <w:rFonts w:ascii="標楷體" w:eastAsia="標楷體" w:hAnsi="標楷體" w:cs="標楷體"/>
                <w:sz w:val="32"/>
              </w:rPr>
            </w:pPr>
            <w:r>
              <w:rPr>
                <w:rFonts w:ascii="標楷體" w:eastAsia="標楷體" w:hAnsi="標楷體" w:cs="標楷體"/>
                <w:sz w:val="32"/>
              </w:rPr>
              <w:t>09</w:t>
            </w:r>
            <w:r>
              <w:rPr>
                <w:rFonts w:ascii="標楷體" w:eastAsia="標楷體" w:hAnsi="標楷體" w:cs="標楷體" w:hint="eastAsia"/>
                <w:sz w:val="32"/>
              </w:rPr>
              <w:t>：3</w:t>
            </w:r>
            <w:r w:rsidRPr="009F04AD">
              <w:rPr>
                <w:rFonts w:ascii="標楷體" w:eastAsia="標楷體" w:hAnsi="標楷體" w:cs="標楷體"/>
                <w:sz w:val="32"/>
              </w:rPr>
              <w:t>0</w:t>
            </w:r>
          </w:p>
          <w:p w14:paraId="774A8D1F" w14:textId="77777777" w:rsidR="00AA7F21" w:rsidRPr="009F04AD" w:rsidRDefault="00AA7F21" w:rsidP="008B22F7">
            <w:pPr>
              <w:spacing w:line="360" w:lineRule="exact"/>
              <w:jc w:val="center"/>
              <w:rPr>
                <w:rFonts w:ascii="Times New Roman" w:hAnsi="Times New Roman"/>
              </w:rPr>
            </w:pPr>
            <w:r>
              <w:rPr>
                <w:rFonts w:ascii="標楷體" w:eastAsia="標楷體" w:hAnsi="標楷體" w:cs="標楷體" w:hint="eastAsia"/>
                <w:sz w:val="32"/>
              </w:rPr>
              <w:t>10：2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214C3F2" w14:textId="77777777" w:rsidR="00AA7F21" w:rsidRPr="00BB3A6D" w:rsidRDefault="00AA7F21" w:rsidP="008B22F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71ADBAC2" w14:textId="77777777" w:rsidR="00AA7F21" w:rsidRPr="00BB3A6D" w:rsidRDefault="00AA7F21" w:rsidP="008B22F7">
            <w:pPr>
              <w:spacing w:line="360" w:lineRule="exact"/>
              <w:rPr>
                <w:rFonts w:ascii="標楷體" w:eastAsia="標楷體" w:hAnsi="標楷體"/>
                <w:sz w:val="28"/>
                <w:szCs w:val="28"/>
              </w:rPr>
            </w:pPr>
            <w:r w:rsidRPr="00E70DBB">
              <w:rPr>
                <w:rFonts w:ascii="標楷體" w:eastAsia="標楷體" w:hAnsi="標楷體" w:hint="eastAsia"/>
                <w:sz w:val="28"/>
                <w:szCs w:val="28"/>
              </w:rPr>
              <w:t>運動監控與運動疲勞</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E285E3" w14:textId="77777777" w:rsidR="00AA7F21" w:rsidRPr="00887FFD" w:rsidRDefault="00AA7F21" w:rsidP="008B22F7">
            <w:pPr>
              <w:spacing w:line="360" w:lineRule="exact"/>
              <w:jc w:val="center"/>
              <w:rPr>
                <w:rFonts w:ascii="標楷體" w:eastAsia="標楷體" w:hAnsi="標楷體"/>
                <w:szCs w:val="24"/>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D37251C" w14:textId="77777777" w:rsidR="00AA7F21" w:rsidRPr="00D14BE8" w:rsidRDefault="00AA7F21" w:rsidP="008B22F7">
            <w:pPr>
              <w:spacing w:line="360" w:lineRule="exact"/>
              <w:rPr>
                <w:rFonts w:ascii="標楷體" w:eastAsia="標楷體" w:hAnsi="標楷體"/>
                <w:sz w:val="28"/>
                <w:szCs w:val="28"/>
              </w:rPr>
            </w:pPr>
            <w:r>
              <w:rPr>
                <w:rFonts w:ascii="標楷體" w:eastAsia="標楷體" w:hAnsi="標楷體" w:hint="eastAsia"/>
                <w:sz w:val="28"/>
                <w:szCs w:val="28"/>
              </w:rPr>
              <w:t>吳</w:t>
            </w:r>
            <w:proofErr w:type="gramStart"/>
            <w:r>
              <w:rPr>
                <w:rFonts w:ascii="標楷體" w:eastAsia="標楷體" w:hAnsi="標楷體" w:hint="eastAsia"/>
                <w:sz w:val="28"/>
                <w:szCs w:val="28"/>
              </w:rPr>
              <w:t>旻寰</w:t>
            </w:r>
            <w:proofErr w:type="gramEnd"/>
          </w:p>
        </w:tc>
      </w:tr>
      <w:tr w:rsidR="00AA7F21" w:rsidRPr="009F04AD" w14:paraId="2696C049"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FDF0623" w14:textId="77777777" w:rsidR="00AA7F21" w:rsidRPr="009F04AD" w:rsidRDefault="00AA7F21" w:rsidP="008B22F7">
            <w:pPr>
              <w:spacing w:line="360" w:lineRule="exact"/>
              <w:jc w:val="center"/>
              <w:rPr>
                <w:rFonts w:ascii="標楷體" w:eastAsia="標楷體" w:hAnsi="標楷體" w:cs="標楷體"/>
                <w:sz w:val="32"/>
              </w:rPr>
            </w:pPr>
            <w:r>
              <w:rPr>
                <w:rFonts w:ascii="標楷體" w:eastAsia="標楷體" w:hAnsi="標楷體" w:cs="標楷體"/>
                <w:sz w:val="32"/>
              </w:rPr>
              <w:t>10</w:t>
            </w:r>
            <w:r>
              <w:rPr>
                <w:rFonts w:ascii="標楷體" w:eastAsia="標楷體" w:hAnsi="標楷體" w:cs="標楷體" w:hint="eastAsia"/>
                <w:sz w:val="32"/>
              </w:rPr>
              <w:t>：3</w:t>
            </w:r>
            <w:r w:rsidRPr="009F04AD">
              <w:rPr>
                <w:rFonts w:ascii="標楷體" w:eastAsia="標楷體" w:hAnsi="標楷體" w:cs="標楷體"/>
                <w:sz w:val="32"/>
              </w:rPr>
              <w:t>0</w:t>
            </w:r>
          </w:p>
          <w:p w14:paraId="49FB3C4A" w14:textId="77777777" w:rsidR="00AA7F21" w:rsidRPr="009F04AD" w:rsidRDefault="00AA7F21" w:rsidP="008B22F7">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1：2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644B8FA" w14:textId="77777777" w:rsidR="00AA7F21" w:rsidRPr="00887FFD" w:rsidRDefault="00AA7F21" w:rsidP="008B22F7">
            <w:pPr>
              <w:spacing w:line="360" w:lineRule="exact"/>
              <w:jc w:val="center"/>
              <w:rPr>
                <w:rFonts w:ascii="標楷體" w:eastAsia="標楷體" w:hAnsi="標楷體"/>
                <w:szCs w:val="24"/>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5791D58" w14:textId="77777777" w:rsidR="00AA7F21" w:rsidRPr="00887FFD" w:rsidRDefault="00AA7F21" w:rsidP="008B22F7">
            <w:pPr>
              <w:spacing w:line="360" w:lineRule="exact"/>
              <w:rPr>
                <w:rFonts w:ascii="標楷體" w:eastAsia="標楷體" w:hAnsi="標楷體"/>
                <w:szCs w:val="24"/>
              </w:rPr>
            </w:pPr>
            <w:r w:rsidRPr="00C80BD2">
              <w:rPr>
                <w:rFonts w:ascii="標楷體" w:eastAsia="標楷體" w:hAnsi="標楷體" w:hint="eastAsia"/>
                <w:sz w:val="28"/>
                <w:szCs w:val="28"/>
              </w:rPr>
              <w:t>運動員的健康管理</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67A099" w14:textId="77777777" w:rsidR="00AA7F21" w:rsidRPr="00887FFD" w:rsidRDefault="00AA7F21" w:rsidP="008B22F7">
            <w:pPr>
              <w:spacing w:line="360" w:lineRule="exact"/>
              <w:jc w:val="center"/>
              <w:rPr>
                <w:rFonts w:ascii="標楷體" w:eastAsia="標楷體" w:hAnsi="標楷體"/>
                <w:szCs w:val="24"/>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C88C912" w14:textId="77777777" w:rsidR="00AA7F21" w:rsidRPr="00524773" w:rsidRDefault="00AA7F21" w:rsidP="008B22F7">
            <w:pPr>
              <w:spacing w:line="360" w:lineRule="exact"/>
              <w:rPr>
                <w:rFonts w:ascii="標楷體" w:eastAsia="標楷體" w:hAnsi="標楷體"/>
                <w:sz w:val="28"/>
                <w:szCs w:val="28"/>
              </w:rPr>
            </w:pPr>
            <w:r w:rsidRPr="00524773">
              <w:rPr>
                <w:rFonts w:ascii="標楷體" w:eastAsia="標楷體" w:hAnsi="標楷體" w:hint="eastAsia"/>
                <w:sz w:val="28"/>
                <w:szCs w:val="28"/>
              </w:rPr>
              <w:t>蕭新榮</w:t>
            </w:r>
          </w:p>
        </w:tc>
      </w:tr>
      <w:tr w:rsidR="00AA7F21" w:rsidRPr="009F04AD" w14:paraId="354CCA50"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05B7708" w14:textId="77777777" w:rsidR="00AA7F21" w:rsidRPr="009F04AD" w:rsidRDefault="00AA7F21" w:rsidP="008B22F7">
            <w:pPr>
              <w:spacing w:line="360" w:lineRule="exact"/>
              <w:jc w:val="center"/>
              <w:rPr>
                <w:rFonts w:ascii="標楷體" w:eastAsia="標楷體" w:hAnsi="標楷體" w:cs="標楷體"/>
                <w:sz w:val="32"/>
              </w:rPr>
            </w:pPr>
            <w:r>
              <w:rPr>
                <w:rFonts w:ascii="標楷體" w:eastAsia="標楷體" w:hAnsi="標楷體" w:cs="標楷體"/>
                <w:sz w:val="32"/>
              </w:rPr>
              <w:t>11</w:t>
            </w:r>
            <w:r>
              <w:rPr>
                <w:rFonts w:ascii="標楷體" w:eastAsia="標楷體" w:hAnsi="標楷體" w:cs="標楷體" w:hint="eastAsia"/>
                <w:sz w:val="32"/>
              </w:rPr>
              <w:t>：3</w:t>
            </w:r>
            <w:r w:rsidRPr="009F04AD">
              <w:rPr>
                <w:rFonts w:ascii="標楷體" w:eastAsia="標楷體" w:hAnsi="標楷體" w:cs="標楷體"/>
                <w:sz w:val="32"/>
              </w:rPr>
              <w:t>0</w:t>
            </w:r>
          </w:p>
          <w:p w14:paraId="4FF21E76" w14:textId="77777777" w:rsidR="00AA7F21" w:rsidRPr="009F04AD" w:rsidRDefault="00AA7F21" w:rsidP="008B22F7">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2：2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6876352" w14:textId="77777777" w:rsidR="00AA7F21" w:rsidRPr="00706BEB" w:rsidRDefault="00AA7F21" w:rsidP="008B22F7">
            <w:pPr>
              <w:spacing w:line="360" w:lineRule="exact"/>
              <w:jc w:val="center"/>
              <w:rPr>
                <w:rFonts w:ascii="標楷體" w:eastAsia="標楷體" w:hAnsi="標楷體" w:cs="標楷體"/>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2FA0978" w14:textId="77777777" w:rsidR="00AA7F21" w:rsidRPr="00706BEB" w:rsidRDefault="00AA7F21" w:rsidP="008B22F7">
            <w:pPr>
              <w:spacing w:line="360" w:lineRule="exact"/>
              <w:rPr>
                <w:rFonts w:ascii="標楷體" w:eastAsia="標楷體" w:hAnsi="標楷體" w:cs="標楷體"/>
                <w:sz w:val="28"/>
                <w:szCs w:val="28"/>
              </w:rPr>
            </w:pPr>
            <w:r w:rsidRPr="00C80BD2">
              <w:rPr>
                <w:rFonts w:ascii="標楷體" w:eastAsia="標楷體" w:hAnsi="標楷體" w:hint="eastAsia"/>
                <w:sz w:val="28"/>
                <w:szCs w:val="28"/>
              </w:rPr>
              <w:t>運動員的健康管理</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D4A21C7" w14:textId="77777777" w:rsidR="00AA7F21" w:rsidRPr="00706BEB" w:rsidRDefault="00AA7F21" w:rsidP="008B22F7">
            <w:pPr>
              <w:spacing w:line="360" w:lineRule="exact"/>
              <w:jc w:val="center"/>
              <w:rPr>
                <w:rFonts w:ascii="標楷體" w:eastAsia="標楷體" w:hAnsi="標楷體" w:cs="標楷體"/>
                <w:sz w:val="28"/>
                <w:szCs w:val="28"/>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FFE9953" w14:textId="77777777" w:rsidR="00AA7F21" w:rsidRPr="00524773" w:rsidRDefault="00AA7F21" w:rsidP="008B22F7">
            <w:pPr>
              <w:spacing w:line="360" w:lineRule="exact"/>
              <w:rPr>
                <w:rFonts w:ascii="標楷體" w:eastAsia="標楷體" w:hAnsi="標楷體"/>
                <w:sz w:val="28"/>
                <w:szCs w:val="28"/>
              </w:rPr>
            </w:pPr>
            <w:r w:rsidRPr="00524773">
              <w:rPr>
                <w:rFonts w:ascii="標楷體" w:eastAsia="標楷體" w:hAnsi="標楷體" w:hint="eastAsia"/>
                <w:sz w:val="28"/>
                <w:szCs w:val="28"/>
              </w:rPr>
              <w:t>蕭新榮</w:t>
            </w:r>
          </w:p>
        </w:tc>
      </w:tr>
      <w:tr w:rsidR="00AA7F21" w:rsidRPr="009F04AD" w14:paraId="29ACCBFA"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DFA2BA3" w14:textId="77777777" w:rsidR="00AA7F21" w:rsidRDefault="00AA7F21" w:rsidP="008B22F7">
            <w:pPr>
              <w:spacing w:line="240" w:lineRule="exact"/>
              <w:jc w:val="center"/>
              <w:rPr>
                <w:rFonts w:ascii="標楷體" w:eastAsia="標楷體" w:hAnsi="標楷體" w:cs="標楷體"/>
                <w:sz w:val="28"/>
              </w:rPr>
            </w:pPr>
            <w:r>
              <w:rPr>
                <w:rFonts w:ascii="標楷體" w:eastAsia="標楷體" w:hAnsi="標楷體" w:cs="標楷體"/>
                <w:sz w:val="28"/>
              </w:rPr>
              <w:t>12</w:t>
            </w:r>
            <w:r>
              <w:rPr>
                <w:rFonts w:ascii="標楷體" w:eastAsia="標楷體" w:hAnsi="標楷體" w:cs="標楷體" w:hint="eastAsia"/>
                <w:sz w:val="28"/>
              </w:rPr>
              <w:t>：2</w:t>
            </w:r>
            <w:r w:rsidRPr="009F04AD">
              <w:rPr>
                <w:rFonts w:ascii="標楷體" w:eastAsia="標楷體" w:hAnsi="標楷體" w:cs="標楷體"/>
                <w:sz w:val="28"/>
              </w:rPr>
              <w:t>0</w:t>
            </w:r>
          </w:p>
          <w:p w14:paraId="6168FE7B" w14:textId="77777777" w:rsidR="00AA7F21" w:rsidRDefault="00AA7F21" w:rsidP="008B22F7">
            <w:pPr>
              <w:spacing w:line="240" w:lineRule="exact"/>
              <w:jc w:val="center"/>
              <w:rPr>
                <w:rFonts w:ascii="標楷體" w:eastAsia="標楷體" w:hAnsi="標楷體" w:cs="標楷體"/>
                <w:sz w:val="28"/>
              </w:rPr>
            </w:pPr>
          </w:p>
          <w:p w14:paraId="13F78E9A" w14:textId="77777777" w:rsidR="00AA7F21" w:rsidRPr="009F04AD" w:rsidRDefault="00AA7F21" w:rsidP="008B22F7">
            <w:pPr>
              <w:spacing w:line="240" w:lineRule="exact"/>
              <w:jc w:val="center"/>
              <w:rPr>
                <w:rFonts w:ascii="標楷體" w:eastAsia="標楷體" w:hAnsi="標楷體" w:cs="標楷體"/>
                <w:sz w:val="28"/>
              </w:rPr>
            </w:pPr>
            <w:r w:rsidRPr="009F04AD">
              <w:rPr>
                <w:rFonts w:ascii="標楷體" w:eastAsia="標楷體" w:hAnsi="標楷體" w:cs="標楷體"/>
                <w:sz w:val="28"/>
              </w:rPr>
              <w:t>13</w:t>
            </w:r>
            <w:r>
              <w:rPr>
                <w:rFonts w:ascii="標楷體" w:eastAsia="標楷體" w:hAnsi="標楷體" w:cs="標楷體" w:hint="eastAsia"/>
                <w:sz w:val="28"/>
              </w:rPr>
              <w:t>：</w:t>
            </w:r>
            <w:r w:rsidRPr="009F04AD">
              <w:rPr>
                <w:rFonts w:ascii="標楷體" w:eastAsia="標楷體" w:hAnsi="標楷體" w:cs="標楷體"/>
                <w:sz w:val="28"/>
              </w:rPr>
              <w:t>30</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B265C3A" w14:textId="77777777" w:rsidR="00AA7F21" w:rsidRPr="00550916" w:rsidRDefault="00AA7F21" w:rsidP="008B22F7">
            <w:pPr>
              <w:spacing w:line="360" w:lineRule="exact"/>
              <w:rPr>
                <w:rFonts w:ascii="標楷體" w:eastAsia="標楷體" w:hAnsi="標楷體"/>
                <w:sz w:val="32"/>
                <w:szCs w:val="32"/>
              </w:rPr>
            </w:pPr>
            <w:r>
              <w:rPr>
                <w:rFonts w:ascii="標楷體" w:eastAsia="標楷體" w:hAnsi="標楷體" w:hint="eastAsia"/>
                <w:sz w:val="32"/>
                <w:szCs w:val="32"/>
              </w:rPr>
              <w:t xml:space="preserve">            中午休息時間</w:t>
            </w:r>
          </w:p>
        </w:tc>
      </w:tr>
      <w:tr w:rsidR="00AA7F21" w:rsidRPr="009F04AD" w14:paraId="68BC4894"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51A046B" w14:textId="77777777" w:rsidR="00AA7F21" w:rsidRPr="009F04AD" w:rsidRDefault="00AA7F21" w:rsidP="008B22F7">
            <w:pPr>
              <w:spacing w:line="360" w:lineRule="exact"/>
              <w:jc w:val="center"/>
              <w:rPr>
                <w:rFonts w:ascii="標楷體" w:eastAsia="標楷體" w:hAnsi="標楷體" w:cs="標楷體"/>
                <w:sz w:val="32"/>
              </w:rPr>
            </w:pPr>
            <w:r w:rsidRPr="009F04AD">
              <w:rPr>
                <w:rFonts w:ascii="標楷體" w:eastAsia="標楷體" w:hAnsi="標楷體" w:cs="標楷體"/>
                <w:sz w:val="32"/>
              </w:rPr>
              <w:t>13</w:t>
            </w:r>
            <w:r>
              <w:rPr>
                <w:rFonts w:ascii="標楷體" w:eastAsia="標楷體" w:hAnsi="標楷體" w:cs="標楷體" w:hint="eastAsia"/>
                <w:sz w:val="32"/>
              </w:rPr>
              <w:t>：</w:t>
            </w:r>
            <w:r w:rsidRPr="009F04AD">
              <w:rPr>
                <w:rFonts w:ascii="標楷體" w:eastAsia="標楷體" w:hAnsi="標楷體" w:cs="標楷體"/>
                <w:sz w:val="32"/>
              </w:rPr>
              <w:t>30</w:t>
            </w:r>
          </w:p>
          <w:p w14:paraId="32286B77" w14:textId="77777777" w:rsidR="00AA7F21" w:rsidRPr="009F04AD" w:rsidRDefault="00AA7F21" w:rsidP="008B22F7">
            <w:pPr>
              <w:spacing w:line="360" w:lineRule="exact"/>
              <w:jc w:val="center"/>
              <w:rPr>
                <w:rFonts w:ascii="Times New Roman" w:hAnsi="Times New Roman"/>
              </w:rPr>
            </w:pPr>
            <w:r w:rsidRPr="009F04AD">
              <w:rPr>
                <w:rFonts w:ascii="標楷體" w:eastAsia="標楷體" w:hAnsi="標楷體" w:cs="標楷體"/>
                <w:sz w:val="32"/>
              </w:rPr>
              <w:t>14</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53AF91F7" w14:textId="77777777" w:rsidR="00AA7F21" w:rsidRPr="00550916" w:rsidRDefault="00AA7F21" w:rsidP="008B22F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17F937D" w14:textId="77777777" w:rsidR="00AA7F21" w:rsidRPr="00550916" w:rsidRDefault="00AA7F21" w:rsidP="008B22F7">
            <w:pPr>
              <w:spacing w:line="360" w:lineRule="exact"/>
              <w:rPr>
                <w:rFonts w:ascii="標楷體" w:eastAsia="標楷體" w:hAnsi="標楷體"/>
                <w:sz w:val="28"/>
                <w:szCs w:val="28"/>
              </w:rPr>
            </w:pPr>
            <w:r w:rsidRPr="00524773">
              <w:rPr>
                <w:rFonts w:ascii="標楷體" w:eastAsia="標楷體" w:hAnsi="標楷體" w:hint="eastAsia"/>
                <w:sz w:val="28"/>
                <w:szCs w:val="28"/>
              </w:rPr>
              <w:t>台灣桌球運動選材與發展路徑</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649E552" w14:textId="77777777" w:rsidR="00AA7F21" w:rsidRPr="00550916" w:rsidRDefault="00AA7F21" w:rsidP="008B22F7">
            <w:pPr>
              <w:spacing w:line="360" w:lineRule="exact"/>
              <w:jc w:val="center"/>
              <w:rPr>
                <w:rFonts w:ascii="標楷體" w:eastAsia="標楷體" w:hAnsi="標楷體"/>
                <w:sz w:val="28"/>
                <w:szCs w:val="28"/>
              </w:rPr>
            </w:pPr>
            <w:r>
              <w:rPr>
                <w:rFonts w:ascii="標楷體" w:eastAsia="標楷體" w:hAnsi="標楷體" w:hint="eastAsia"/>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BEF5C7F" w14:textId="77777777" w:rsidR="00AA7F21" w:rsidRPr="00550916" w:rsidRDefault="00AA7F21" w:rsidP="008B22F7">
            <w:pPr>
              <w:spacing w:line="360" w:lineRule="exact"/>
              <w:rPr>
                <w:rFonts w:ascii="標楷體" w:eastAsia="標楷體" w:hAnsi="標楷體"/>
                <w:sz w:val="28"/>
                <w:szCs w:val="28"/>
              </w:rPr>
            </w:pPr>
            <w:r>
              <w:rPr>
                <w:rFonts w:ascii="標楷體" w:eastAsia="標楷體" w:hAnsi="標楷體" w:hint="eastAsia"/>
                <w:sz w:val="28"/>
                <w:szCs w:val="28"/>
              </w:rPr>
              <w:t>許銘華</w:t>
            </w:r>
          </w:p>
        </w:tc>
      </w:tr>
      <w:tr w:rsidR="00AA7F21" w:rsidRPr="009F04AD" w14:paraId="780A1672"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A394ACE" w14:textId="77777777" w:rsidR="00AA7F21" w:rsidRPr="009F04AD" w:rsidRDefault="00AA7F21" w:rsidP="008B22F7">
            <w:pPr>
              <w:spacing w:line="360" w:lineRule="exact"/>
              <w:jc w:val="center"/>
              <w:rPr>
                <w:rFonts w:ascii="標楷體" w:eastAsia="標楷體" w:hAnsi="標楷體" w:cs="標楷體"/>
                <w:sz w:val="32"/>
              </w:rPr>
            </w:pPr>
            <w:r w:rsidRPr="009F04AD">
              <w:rPr>
                <w:rFonts w:ascii="標楷體" w:eastAsia="標楷體" w:hAnsi="標楷體" w:cs="標楷體"/>
                <w:sz w:val="32"/>
              </w:rPr>
              <w:t>14</w:t>
            </w:r>
            <w:r>
              <w:rPr>
                <w:rFonts w:ascii="標楷體" w:eastAsia="標楷體" w:hAnsi="標楷體" w:cs="標楷體" w:hint="eastAsia"/>
                <w:sz w:val="32"/>
              </w:rPr>
              <w:t>：</w:t>
            </w:r>
            <w:r w:rsidRPr="009F04AD">
              <w:rPr>
                <w:rFonts w:ascii="標楷體" w:eastAsia="標楷體" w:hAnsi="標楷體" w:cs="標楷體"/>
                <w:sz w:val="32"/>
              </w:rPr>
              <w:t>30</w:t>
            </w:r>
          </w:p>
          <w:p w14:paraId="22F7900A" w14:textId="77777777" w:rsidR="00AA7F21" w:rsidRPr="009F04AD" w:rsidRDefault="00AA7F21" w:rsidP="008B22F7">
            <w:pPr>
              <w:spacing w:line="360" w:lineRule="exact"/>
              <w:jc w:val="center"/>
              <w:rPr>
                <w:rFonts w:ascii="Times New Roman" w:hAnsi="Times New Roman"/>
              </w:rPr>
            </w:pPr>
            <w:r w:rsidRPr="009F04AD">
              <w:rPr>
                <w:rFonts w:ascii="標楷體" w:eastAsia="標楷體" w:hAnsi="標楷體" w:cs="標楷體"/>
                <w:sz w:val="32"/>
              </w:rPr>
              <w:t>15</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E5D82E3" w14:textId="77777777" w:rsidR="00AA7F21" w:rsidRPr="00550916" w:rsidRDefault="00AA7F21" w:rsidP="008B22F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472FB3C" w14:textId="77777777" w:rsidR="00AA7F21" w:rsidRPr="00B466D9" w:rsidRDefault="00AA7F21" w:rsidP="008B22F7">
            <w:pPr>
              <w:spacing w:line="360" w:lineRule="exact"/>
              <w:jc w:val="both"/>
              <w:rPr>
                <w:rFonts w:ascii="標楷體" w:eastAsia="標楷體" w:hAnsi="標楷體"/>
                <w:color w:val="000000"/>
                <w:sz w:val="28"/>
                <w:szCs w:val="28"/>
              </w:rPr>
            </w:pPr>
            <w:r w:rsidRPr="00524773">
              <w:rPr>
                <w:rFonts w:ascii="標楷體" w:eastAsia="標楷體" w:hAnsi="標楷體" w:hint="eastAsia"/>
                <w:sz w:val="28"/>
                <w:szCs w:val="28"/>
              </w:rPr>
              <w:t>競技桌球情</w:t>
            </w:r>
            <w:proofErr w:type="gramStart"/>
            <w:r w:rsidRPr="00524773">
              <w:rPr>
                <w:rFonts w:ascii="標楷體" w:eastAsia="標楷體" w:hAnsi="標楷體" w:hint="eastAsia"/>
                <w:sz w:val="28"/>
                <w:szCs w:val="28"/>
              </w:rPr>
              <w:t>蒐</w:t>
            </w:r>
            <w:proofErr w:type="gramEnd"/>
            <w:r w:rsidRPr="00524773">
              <w:rPr>
                <w:rFonts w:ascii="標楷體" w:eastAsia="標楷體" w:hAnsi="標楷體" w:hint="eastAsia"/>
                <w:sz w:val="28"/>
                <w:szCs w:val="28"/>
              </w:rPr>
              <w:t>分析</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1CEC30" w14:textId="77777777" w:rsidR="00AA7F21" w:rsidRPr="00B466D9" w:rsidRDefault="00AA7F21" w:rsidP="008B22F7">
            <w:pPr>
              <w:spacing w:line="360" w:lineRule="exact"/>
              <w:jc w:val="center"/>
              <w:rPr>
                <w:rFonts w:ascii="標楷體" w:eastAsia="標楷體" w:hAnsi="標楷體"/>
                <w:color w:val="000000"/>
                <w:sz w:val="28"/>
                <w:szCs w:val="28"/>
              </w:rPr>
            </w:pPr>
            <w:r w:rsidRPr="00B466D9">
              <w:rPr>
                <w:rFonts w:ascii="標楷體" w:eastAsia="標楷體" w:hAnsi="標楷體" w:hint="eastAsia"/>
                <w:color w:val="000000"/>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29DBA8B" w14:textId="77777777" w:rsidR="00AA7F21" w:rsidRPr="00550916" w:rsidRDefault="00AA7F21" w:rsidP="008B22F7">
            <w:pPr>
              <w:spacing w:line="360" w:lineRule="exact"/>
              <w:rPr>
                <w:rFonts w:ascii="標楷體" w:eastAsia="標楷體" w:hAnsi="標楷體"/>
                <w:sz w:val="28"/>
                <w:szCs w:val="28"/>
              </w:rPr>
            </w:pPr>
            <w:r>
              <w:rPr>
                <w:rFonts w:ascii="標楷體" w:eastAsia="標楷體" w:hAnsi="標楷體" w:hint="eastAsia"/>
                <w:sz w:val="28"/>
                <w:szCs w:val="28"/>
              </w:rPr>
              <w:t>許銘華</w:t>
            </w:r>
          </w:p>
        </w:tc>
      </w:tr>
      <w:tr w:rsidR="00AA7F21" w:rsidRPr="009F04AD" w14:paraId="3909A2CC"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60C1D36" w14:textId="77777777" w:rsidR="00AA7F21" w:rsidRPr="009F04AD" w:rsidRDefault="00AA7F21" w:rsidP="008B22F7">
            <w:pPr>
              <w:spacing w:line="360" w:lineRule="exact"/>
              <w:jc w:val="center"/>
              <w:rPr>
                <w:rFonts w:ascii="標楷體" w:eastAsia="標楷體" w:hAnsi="標楷體" w:cs="標楷體"/>
                <w:sz w:val="32"/>
              </w:rPr>
            </w:pPr>
            <w:r w:rsidRPr="009F04AD">
              <w:rPr>
                <w:rFonts w:ascii="標楷體" w:eastAsia="標楷體" w:hAnsi="標楷體" w:cs="標楷體"/>
                <w:sz w:val="32"/>
              </w:rPr>
              <w:t>15</w:t>
            </w:r>
            <w:r>
              <w:rPr>
                <w:rFonts w:ascii="標楷體" w:eastAsia="標楷體" w:hAnsi="標楷體" w:cs="標楷體" w:hint="eastAsia"/>
                <w:sz w:val="32"/>
              </w:rPr>
              <w:t>：</w:t>
            </w:r>
            <w:r w:rsidRPr="009F04AD">
              <w:rPr>
                <w:rFonts w:ascii="標楷體" w:eastAsia="標楷體" w:hAnsi="標楷體" w:cs="標楷體"/>
                <w:sz w:val="32"/>
              </w:rPr>
              <w:t>30</w:t>
            </w:r>
          </w:p>
          <w:p w14:paraId="09C96C86" w14:textId="77777777" w:rsidR="00AA7F21" w:rsidRPr="009F04AD" w:rsidRDefault="00AA7F21" w:rsidP="008B22F7">
            <w:pPr>
              <w:spacing w:line="360" w:lineRule="exact"/>
              <w:jc w:val="center"/>
              <w:rPr>
                <w:rFonts w:ascii="Times New Roman" w:hAnsi="Times New Roman"/>
              </w:rPr>
            </w:pPr>
            <w:r w:rsidRPr="009F04AD">
              <w:rPr>
                <w:rFonts w:ascii="標楷體" w:eastAsia="標楷體" w:hAnsi="標楷體" w:cs="標楷體"/>
                <w:sz w:val="32"/>
              </w:rPr>
              <w:t>16</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F55043C" w14:textId="77777777" w:rsidR="00AA7F21" w:rsidRPr="00550916" w:rsidRDefault="00AA7F21" w:rsidP="008B22F7">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B902413" w14:textId="77777777" w:rsidR="00AA7F21" w:rsidRPr="00B466D9" w:rsidRDefault="00AA7F21" w:rsidP="008B22F7">
            <w:pPr>
              <w:spacing w:line="360" w:lineRule="exact"/>
              <w:rPr>
                <w:rFonts w:ascii="標楷體" w:eastAsia="標楷體" w:hAnsi="標楷體" w:cs="Verdana"/>
                <w:color w:val="000000"/>
                <w:sz w:val="28"/>
                <w:szCs w:val="28"/>
                <w:shd w:val="clear" w:color="auto" w:fill="FFFFFF"/>
              </w:rPr>
            </w:pPr>
            <w:r>
              <w:rPr>
                <w:rFonts w:ascii="標楷體" w:eastAsia="標楷體" w:hAnsi="標楷體" w:cs="Verdana" w:hint="eastAsia"/>
                <w:color w:val="000000"/>
                <w:sz w:val="28"/>
                <w:szCs w:val="28"/>
                <w:shd w:val="clear" w:color="auto" w:fill="FFFFFF"/>
              </w:rPr>
              <w:t>兒童權利公約</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3C4C22B" w14:textId="77777777" w:rsidR="00AA7F21" w:rsidRPr="00B466D9" w:rsidRDefault="00AA7F21" w:rsidP="008B22F7">
            <w:pPr>
              <w:spacing w:line="360" w:lineRule="exact"/>
              <w:jc w:val="center"/>
              <w:rPr>
                <w:rFonts w:ascii="標楷體" w:eastAsia="標楷體" w:hAnsi="標楷體" w:cs="Verdana"/>
                <w:color w:val="000000"/>
                <w:sz w:val="28"/>
                <w:szCs w:val="28"/>
                <w:shd w:val="clear" w:color="auto" w:fill="FFFFFF"/>
              </w:rPr>
            </w:pPr>
            <w:r w:rsidRPr="00B466D9">
              <w:rPr>
                <w:rFonts w:ascii="標楷體" w:eastAsia="標楷體" w:hAnsi="標楷體" w:hint="eastAsia"/>
                <w:color w:val="000000"/>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E59E095" w14:textId="77777777" w:rsidR="00AA7F21" w:rsidRPr="00B466D9" w:rsidRDefault="00AA7F21" w:rsidP="008B22F7">
            <w:pPr>
              <w:spacing w:line="360" w:lineRule="exact"/>
              <w:rPr>
                <w:rFonts w:ascii="標楷體" w:eastAsia="標楷體" w:hAnsi="標楷體" w:cs="Verdana"/>
                <w:color w:val="000000"/>
                <w:sz w:val="28"/>
                <w:szCs w:val="28"/>
                <w:shd w:val="clear" w:color="auto" w:fill="FFFFFF"/>
              </w:rPr>
            </w:pPr>
            <w:r>
              <w:rPr>
                <w:rFonts w:ascii="標楷體" w:eastAsia="標楷體" w:hAnsi="標楷體" w:hint="eastAsia"/>
                <w:sz w:val="28"/>
                <w:szCs w:val="28"/>
              </w:rPr>
              <w:t>林世鴻</w:t>
            </w:r>
          </w:p>
        </w:tc>
      </w:tr>
      <w:tr w:rsidR="00AA7F21" w:rsidRPr="009F04AD" w14:paraId="706BF2EE" w14:textId="77777777" w:rsidTr="008B22F7">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1B750D0" w14:textId="77777777" w:rsidR="00AA7F21" w:rsidRPr="009F04AD" w:rsidRDefault="00AA7F21" w:rsidP="008B22F7">
            <w:pPr>
              <w:spacing w:line="360" w:lineRule="exact"/>
              <w:jc w:val="center"/>
              <w:rPr>
                <w:rFonts w:ascii="標楷體" w:eastAsia="標楷體" w:hAnsi="標楷體" w:cs="標楷體"/>
                <w:sz w:val="32"/>
              </w:rPr>
            </w:pPr>
            <w:r w:rsidRPr="009F04AD">
              <w:rPr>
                <w:rFonts w:ascii="標楷體" w:eastAsia="標楷體" w:hAnsi="標楷體" w:cs="標楷體"/>
                <w:sz w:val="32"/>
              </w:rPr>
              <w:t>16</w:t>
            </w:r>
            <w:r>
              <w:rPr>
                <w:rFonts w:ascii="標楷體" w:eastAsia="標楷體" w:hAnsi="標楷體" w:cs="標楷體" w:hint="eastAsia"/>
                <w:sz w:val="32"/>
              </w:rPr>
              <w:t>：</w:t>
            </w:r>
            <w:r w:rsidRPr="009F04AD">
              <w:rPr>
                <w:rFonts w:ascii="標楷體" w:eastAsia="標楷體" w:hAnsi="標楷體" w:cs="標楷體"/>
                <w:sz w:val="32"/>
              </w:rPr>
              <w:t>30</w:t>
            </w:r>
          </w:p>
          <w:p w14:paraId="30A41A33" w14:textId="77777777" w:rsidR="00AA7F21" w:rsidRPr="009F04AD" w:rsidRDefault="00AA7F21" w:rsidP="008B22F7">
            <w:pPr>
              <w:spacing w:line="360" w:lineRule="exact"/>
              <w:jc w:val="center"/>
              <w:rPr>
                <w:rFonts w:ascii="Times New Roman" w:hAnsi="Times New Roman"/>
              </w:rPr>
            </w:pPr>
            <w:r w:rsidRPr="009F04AD">
              <w:rPr>
                <w:rFonts w:ascii="標楷體" w:eastAsia="標楷體" w:hAnsi="標楷體" w:cs="標楷體"/>
                <w:sz w:val="32"/>
              </w:rPr>
              <w:t>17</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28DD9D1" w14:textId="77777777" w:rsidR="00AA7F21" w:rsidRPr="00550916" w:rsidRDefault="00AA7F21" w:rsidP="008B22F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tcPr>
          <w:p w14:paraId="36E9DEC0" w14:textId="77777777" w:rsidR="00AA7F21" w:rsidRDefault="00AA7F21" w:rsidP="008B22F7">
            <w:pPr>
              <w:rPr>
                <w:rFonts w:ascii="標楷體" w:eastAsia="標楷體" w:hAnsi="標楷體"/>
                <w:sz w:val="28"/>
                <w:szCs w:val="28"/>
              </w:rPr>
            </w:pPr>
          </w:p>
          <w:p w14:paraId="45132B97" w14:textId="77777777" w:rsidR="00AA7F21" w:rsidRPr="009E4717" w:rsidRDefault="00AA7F21" w:rsidP="008B22F7">
            <w:pPr>
              <w:rPr>
                <w:rFonts w:ascii="標楷體" w:eastAsia="標楷體" w:hAnsi="標楷體"/>
                <w:color w:val="000000"/>
                <w:sz w:val="28"/>
                <w:szCs w:val="28"/>
              </w:rPr>
            </w:pPr>
            <w:r>
              <w:rPr>
                <w:rFonts w:ascii="標楷體" w:eastAsia="標楷體" w:hAnsi="標楷體" w:hint="eastAsia"/>
                <w:sz w:val="28"/>
                <w:szCs w:val="28"/>
              </w:rPr>
              <w:t>性別平等教育</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B7C1068" w14:textId="77777777" w:rsidR="00AA7F21" w:rsidRPr="009E4717" w:rsidRDefault="00AA7F21" w:rsidP="008B22F7">
            <w:pPr>
              <w:jc w:val="center"/>
              <w:rPr>
                <w:rFonts w:ascii="標楷體" w:eastAsia="標楷體" w:hAnsi="標楷體"/>
                <w:color w:val="000000"/>
                <w:sz w:val="28"/>
                <w:szCs w:val="28"/>
              </w:rPr>
            </w:pPr>
            <w:r w:rsidRPr="009E4717">
              <w:rPr>
                <w:rFonts w:ascii="標楷體" w:eastAsia="標楷體" w:hAnsi="標楷體" w:hint="eastAsia"/>
                <w:color w:val="000000"/>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tcPr>
          <w:p w14:paraId="318E2360" w14:textId="77777777" w:rsidR="00AA7F21" w:rsidRDefault="00AA7F21" w:rsidP="008B22F7">
            <w:pPr>
              <w:rPr>
                <w:rFonts w:ascii="標楷體" w:eastAsia="標楷體" w:hAnsi="標楷體"/>
                <w:sz w:val="28"/>
                <w:szCs w:val="28"/>
              </w:rPr>
            </w:pPr>
          </w:p>
          <w:p w14:paraId="34EFD931" w14:textId="77777777" w:rsidR="00AA7F21" w:rsidRPr="009E4717" w:rsidRDefault="00AA7F21" w:rsidP="008B22F7">
            <w:pPr>
              <w:rPr>
                <w:rFonts w:ascii="標楷體" w:eastAsia="標楷體" w:hAnsi="標楷體"/>
                <w:color w:val="000000"/>
                <w:sz w:val="28"/>
                <w:szCs w:val="28"/>
              </w:rPr>
            </w:pPr>
            <w:r>
              <w:rPr>
                <w:rFonts w:ascii="標楷體" w:eastAsia="標楷體" w:hAnsi="標楷體" w:hint="eastAsia"/>
                <w:sz w:val="28"/>
                <w:szCs w:val="28"/>
              </w:rPr>
              <w:t>林世鴻</w:t>
            </w:r>
          </w:p>
        </w:tc>
      </w:tr>
    </w:tbl>
    <w:p w14:paraId="78539542" w14:textId="77777777" w:rsidR="00AA7F21" w:rsidRDefault="00AA7F2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sectPr w:rsidR="00AA7F21"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C824" w14:textId="77777777" w:rsidR="00236EC3" w:rsidRDefault="00236EC3" w:rsidP="004D08AA">
      <w:r>
        <w:separator/>
      </w:r>
    </w:p>
  </w:endnote>
  <w:endnote w:type="continuationSeparator" w:id="0">
    <w:p w14:paraId="6FAF440C" w14:textId="77777777" w:rsidR="00236EC3" w:rsidRDefault="00236EC3"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7149" w14:textId="77777777" w:rsidR="00236EC3" w:rsidRDefault="00236EC3" w:rsidP="004D08AA">
      <w:r>
        <w:separator/>
      </w:r>
    </w:p>
  </w:footnote>
  <w:footnote w:type="continuationSeparator" w:id="0">
    <w:p w14:paraId="21530D01" w14:textId="77777777" w:rsidR="00236EC3" w:rsidRDefault="00236EC3"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5A3"/>
    <w:multiLevelType w:val="hybridMultilevel"/>
    <w:tmpl w:val="B1465C0A"/>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15:restartNumberingAfterBreak="0">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6"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22069310">
    <w:abstractNumId w:val="1"/>
  </w:num>
  <w:num w:numId="2" w16cid:durableId="1046838142">
    <w:abstractNumId w:val="5"/>
  </w:num>
  <w:num w:numId="3" w16cid:durableId="311835029">
    <w:abstractNumId w:val="3"/>
  </w:num>
  <w:num w:numId="4" w16cid:durableId="1974866722">
    <w:abstractNumId w:val="4"/>
  </w:num>
  <w:num w:numId="5" w16cid:durableId="250356131">
    <w:abstractNumId w:val="6"/>
  </w:num>
  <w:num w:numId="6" w16cid:durableId="2012759254">
    <w:abstractNumId w:val="0"/>
  </w:num>
  <w:num w:numId="7" w16cid:durableId="1833179097">
    <w:abstractNumId w:val="2"/>
  </w:num>
  <w:num w:numId="8" w16cid:durableId="15469128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260F8"/>
    <w:rsid w:val="000402D2"/>
    <w:rsid w:val="00056ABD"/>
    <w:rsid w:val="00077CFD"/>
    <w:rsid w:val="000939C4"/>
    <w:rsid w:val="000D2629"/>
    <w:rsid w:val="000D64E3"/>
    <w:rsid w:val="000E6870"/>
    <w:rsid w:val="000F3FF2"/>
    <w:rsid w:val="000F7C02"/>
    <w:rsid w:val="00110B02"/>
    <w:rsid w:val="00121EBE"/>
    <w:rsid w:val="001268C4"/>
    <w:rsid w:val="001457F4"/>
    <w:rsid w:val="001F323F"/>
    <w:rsid w:val="00225FE4"/>
    <w:rsid w:val="00236EC3"/>
    <w:rsid w:val="00237570"/>
    <w:rsid w:val="0028274C"/>
    <w:rsid w:val="00286BF8"/>
    <w:rsid w:val="002B2527"/>
    <w:rsid w:val="002B27A2"/>
    <w:rsid w:val="002F42F0"/>
    <w:rsid w:val="002F636F"/>
    <w:rsid w:val="003178C7"/>
    <w:rsid w:val="00320817"/>
    <w:rsid w:val="003C1746"/>
    <w:rsid w:val="003C1C0C"/>
    <w:rsid w:val="003D1D85"/>
    <w:rsid w:val="003E39C5"/>
    <w:rsid w:val="00401E04"/>
    <w:rsid w:val="00401FBE"/>
    <w:rsid w:val="00431B47"/>
    <w:rsid w:val="004418F7"/>
    <w:rsid w:val="00441E7F"/>
    <w:rsid w:val="004511DB"/>
    <w:rsid w:val="00482184"/>
    <w:rsid w:val="00487785"/>
    <w:rsid w:val="004C2F7F"/>
    <w:rsid w:val="004C5D4F"/>
    <w:rsid w:val="004D08AA"/>
    <w:rsid w:val="004D0C93"/>
    <w:rsid w:val="004E1A44"/>
    <w:rsid w:val="004F0299"/>
    <w:rsid w:val="004F0330"/>
    <w:rsid w:val="004F1711"/>
    <w:rsid w:val="005473E9"/>
    <w:rsid w:val="00555E10"/>
    <w:rsid w:val="005602AC"/>
    <w:rsid w:val="005726DE"/>
    <w:rsid w:val="00573BED"/>
    <w:rsid w:val="00600E57"/>
    <w:rsid w:val="00611C1B"/>
    <w:rsid w:val="00615103"/>
    <w:rsid w:val="00647FFC"/>
    <w:rsid w:val="00691F77"/>
    <w:rsid w:val="006B065E"/>
    <w:rsid w:val="006C2F52"/>
    <w:rsid w:val="006D0A26"/>
    <w:rsid w:val="007317AE"/>
    <w:rsid w:val="00732A0A"/>
    <w:rsid w:val="00754C9F"/>
    <w:rsid w:val="00762BFA"/>
    <w:rsid w:val="0076301B"/>
    <w:rsid w:val="00777759"/>
    <w:rsid w:val="007913B1"/>
    <w:rsid w:val="00793DB3"/>
    <w:rsid w:val="007B48C2"/>
    <w:rsid w:val="007B6F18"/>
    <w:rsid w:val="007C0C91"/>
    <w:rsid w:val="007C2B6C"/>
    <w:rsid w:val="007C47A6"/>
    <w:rsid w:val="007E7CE5"/>
    <w:rsid w:val="007F62D6"/>
    <w:rsid w:val="008342F8"/>
    <w:rsid w:val="00840F8E"/>
    <w:rsid w:val="008865FC"/>
    <w:rsid w:val="008C73C1"/>
    <w:rsid w:val="008E0C82"/>
    <w:rsid w:val="009316A3"/>
    <w:rsid w:val="00933132"/>
    <w:rsid w:val="00956340"/>
    <w:rsid w:val="009B4230"/>
    <w:rsid w:val="009D73B0"/>
    <w:rsid w:val="009F7898"/>
    <w:rsid w:val="00A126DC"/>
    <w:rsid w:val="00A30A01"/>
    <w:rsid w:val="00A40FE8"/>
    <w:rsid w:val="00A67D24"/>
    <w:rsid w:val="00A91B50"/>
    <w:rsid w:val="00A95640"/>
    <w:rsid w:val="00A9574D"/>
    <w:rsid w:val="00A96BB7"/>
    <w:rsid w:val="00AA7F21"/>
    <w:rsid w:val="00AF54D5"/>
    <w:rsid w:val="00B0139C"/>
    <w:rsid w:val="00B22D10"/>
    <w:rsid w:val="00B42488"/>
    <w:rsid w:val="00B86B39"/>
    <w:rsid w:val="00BA6C72"/>
    <w:rsid w:val="00BE5F7B"/>
    <w:rsid w:val="00C13DEC"/>
    <w:rsid w:val="00C325F3"/>
    <w:rsid w:val="00C92F80"/>
    <w:rsid w:val="00CD69F7"/>
    <w:rsid w:val="00D327F5"/>
    <w:rsid w:val="00D44CF4"/>
    <w:rsid w:val="00D5007D"/>
    <w:rsid w:val="00D84A38"/>
    <w:rsid w:val="00D97FB1"/>
    <w:rsid w:val="00DB0A78"/>
    <w:rsid w:val="00E06483"/>
    <w:rsid w:val="00E30B91"/>
    <w:rsid w:val="00E578C8"/>
    <w:rsid w:val="00ED6147"/>
    <w:rsid w:val="00ED766D"/>
    <w:rsid w:val="00EE1789"/>
    <w:rsid w:val="00F258BA"/>
    <w:rsid w:val="00F66F05"/>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FDF1"/>
  <w15:docId w15:val="{70B804FC-8B36-41EE-B9AB-63DD3B8E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styleId="ad">
    <w:name w:val="Unresolved Mention"/>
    <w:basedOn w:val="a0"/>
    <w:uiPriority w:val="99"/>
    <w:semiHidden/>
    <w:unhideWhenUsed/>
    <w:rsid w:val="00D9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lTvZj-eTpOMs9gxY41rKmX_60kFh63go-1AmKfDu_2E7ylQ/viewform?usp=sf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桌球協會 中華民國</cp:lastModifiedBy>
  <cp:revision>15</cp:revision>
  <dcterms:created xsi:type="dcterms:W3CDTF">2022-11-14T03:53:00Z</dcterms:created>
  <dcterms:modified xsi:type="dcterms:W3CDTF">2022-11-21T01:56:00Z</dcterms:modified>
</cp:coreProperties>
</file>